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66" w:rsidRPr="007E23AF" w:rsidRDefault="00072636" w:rsidP="00A11366">
      <w:pPr>
        <w:ind w:right="29"/>
        <w:jc w:val="center"/>
        <w:rPr>
          <w:rFonts w:ascii="Tahoma" w:hAnsi="Tahoma" w:cs="Tahoma"/>
          <w:color w:val="000000" w:themeColor="text1"/>
          <w:sz w:val="48"/>
          <w:szCs w:val="48"/>
        </w:rPr>
      </w:pPr>
      <w:r w:rsidRPr="007E23AF">
        <w:rPr>
          <w:rFonts w:ascii="Tahoma" w:hAnsi="Tahoma" w:cs="Tahoma"/>
          <w:b/>
          <w:bCs/>
          <w:color w:val="1F497D" w:themeColor="text2"/>
          <w:sz w:val="48"/>
          <w:szCs w:val="48"/>
        </w:rPr>
        <w:t>F</w:t>
      </w:r>
      <w:r w:rsidRPr="007E23AF">
        <w:rPr>
          <w:rFonts w:ascii="Tahoma" w:hAnsi="Tahoma" w:cs="Tahoma"/>
          <w:color w:val="000000" w:themeColor="text1"/>
          <w:sz w:val="48"/>
          <w:szCs w:val="48"/>
        </w:rPr>
        <w:t xml:space="preserve">ormation </w:t>
      </w:r>
      <w:r w:rsidRPr="007E23AF">
        <w:rPr>
          <w:rFonts w:ascii="Tahoma" w:hAnsi="Tahoma" w:cs="Tahoma"/>
          <w:b/>
          <w:bCs/>
          <w:color w:val="1F497D" w:themeColor="text2"/>
          <w:sz w:val="48"/>
          <w:szCs w:val="48"/>
        </w:rPr>
        <w:t>C</w:t>
      </w:r>
      <w:r w:rsidRPr="007E23AF">
        <w:rPr>
          <w:rFonts w:ascii="Tahoma" w:hAnsi="Tahoma" w:cs="Tahoma"/>
          <w:color w:val="000000" w:themeColor="text1"/>
          <w:sz w:val="48"/>
          <w:szCs w:val="48"/>
        </w:rPr>
        <w:t xml:space="preserve">ontrôle </w:t>
      </w:r>
      <w:r w:rsidRPr="007E23AF">
        <w:rPr>
          <w:rFonts w:ascii="Tahoma" w:hAnsi="Tahoma" w:cs="Tahoma"/>
          <w:b/>
          <w:bCs/>
          <w:color w:val="1F497D" w:themeColor="text2"/>
          <w:sz w:val="48"/>
          <w:szCs w:val="48"/>
        </w:rPr>
        <w:t>A</w:t>
      </w:r>
      <w:r w:rsidRPr="007E23AF">
        <w:rPr>
          <w:rFonts w:ascii="Tahoma" w:hAnsi="Tahoma" w:cs="Tahoma"/>
          <w:color w:val="000000" w:themeColor="text1"/>
          <w:sz w:val="48"/>
          <w:szCs w:val="48"/>
        </w:rPr>
        <w:t>utomobile</w:t>
      </w:r>
    </w:p>
    <w:p w:rsidR="00A11366" w:rsidRPr="007E23AF" w:rsidRDefault="00A11366" w:rsidP="00A11366">
      <w:pPr>
        <w:ind w:right="29"/>
        <w:jc w:val="both"/>
        <w:rPr>
          <w:rFonts w:ascii="Tahoma" w:hAnsi="Tahoma" w:cs="Tahoma"/>
          <w:color w:val="FF0000"/>
          <w:sz w:val="22"/>
          <w:szCs w:val="22"/>
        </w:rPr>
      </w:pPr>
    </w:p>
    <w:p w:rsidR="00A11366" w:rsidRPr="007E23AF" w:rsidRDefault="00A11366" w:rsidP="00A11366">
      <w:pPr>
        <w:ind w:right="29"/>
        <w:jc w:val="both"/>
        <w:rPr>
          <w:rFonts w:ascii="Tahoma" w:hAnsi="Tahoma" w:cs="Tahoma"/>
          <w:sz w:val="22"/>
          <w:szCs w:val="22"/>
        </w:rPr>
      </w:pPr>
      <w:r w:rsidRPr="007E23AF">
        <w:rPr>
          <w:rFonts w:ascii="Tahoma" w:hAnsi="Tahoma" w:cs="Tahoma"/>
          <w:sz w:val="22"/>
          <w:szCs w:val="22"/>
        </w:rPr>
        <w:t xml:space="preserve">Organisme de formation enregistré auprès du Préfet de la Région Rhône Alpes dans le cadre de la formation continue sous le numéro de déclaration d’existence N° </w:t>
      </w:r>
      <w:r w:rsidRPr="007E23AF">
        <w:rPr>
          <w:rFonts w:ascii="Tahoma" w:hAnsi="Tahoma" w:cs="Tahoma"/>
          <w:iCs/>
          <w:sz w:val="22"/>
          <w:szCs w:val="22"/>
        </w:rPr>
        <w:t>82 42 01816 42</w:t>
      </w:r>
      <w:r w:rsidRPr="007E23AF">
        <w:rPr>
          <w:rFonts w:ascii="Tahoma" w:hAnsi="Tahoma" w:cs="Tahoma"/>
          <w:sz w:val="22"/>
          <w:szCs w:val="22"/>
        </w:rPr>
        <w:t>.</w:t>
      </w:r>
    </w:p>
    <w:p w:rsidR="00A11366" w:rsidRPr="007E23AF" w:rsidRDefault="00A11366" w:rsidP="00A11366">
      <w:pPr>
        <w:ind w:right="29"/>
        <w:jc w:val="both"/>
        <w:rPr>
          <w:rFonts w:ascii="Tahoma" w:hAnsi="Tahoma" w:cs="Tahoma"/>
          <w:color w:val="FF0000"/>
          <w:sz w:val="22"/>
          <w:szCs w:val="22"/>
        </w:rPr>
      </w:pPr>
    </w:p>
    <w:p w:rsidR="00A11366" w:rsidRPr="007E23AF" w:rsidRDefault="00A11366" w:rsidP="00A11366">
      <w:pPr>
        <w:ind w:right="29"/>
        <w:jc w:val="both"/>
        <w:rPr>
          <w:rFonts w:ascii="Tahoma" w:hAnsi="Tahoma" w:cs="Tahoma"/>
          <w:color w:val="FF0000"/>
          <w:sz w:val="22"/>
          <w:szCs w:val="22"/>
        </w:rPr>
      </w:pPr>
    </w:p>
    <w:p w:rsidR="00A11366" w:rsidRPr="007E23AF" w:rsidRDefault="00A11366" w:rsidP="00A11366">
      <w:pPr>
        <w:ind w:right="29"/>
        <w:jc w:val="both"/>
        <w:rPr>
          <w:rFonts w:ascii="Tahoma" w:hAnsi="Tahoma" w:cs="Tahoma"/>
          <w:b/>
          <w:sz w:val="22"/>
          <w:szCs w:val="22"/>
        </w:rPr>
      </w:pPr>
      <w:r w:rsidRPr="007E23AF">
        <w:rPr>
          <w:rFonts w:ascii="Tahoma" w:hAnsi="Tahoma" w:cs="Tahoma"/>
          <w:b/>
          <w:sz w:val="22"/>
          <w:szCs w:val="22"/>
        </w:rPr>
        <w:t>Entre les soussignés :</w:t>
      </w:r>
    </w:p>
    <w:p w:rsidR="00A11366" w:rsidRPr="007E23AF" w:rsidRDefault="00A11366" w:rsidP="00A11366">
      <w:pPr>
        <w:ind w:right="29"/>
        <w:jc w:val="both"/>
        <w:rPr>
          <w:rFonts w:ascii="Tahoma" w:hAnsi="Tahoma" w:cs="Tahoma"/>
          <w:b/>
          <w:sz w:val="22"/>
          <w:szCs w:val="22"/>
        </w:rPr>
      </w:pPr>
    </w:p>
    <w:p w:rsidR="00A11366" w:rsidRPr="007E23AF" w:rsidRDefault="00A11366" w:rsidP="00A11366">
      <w:pPr>
        <w:ind w:right="29"/>
        <w:jc w:val="both"/>
        <w:rPr>
          <w:rFonts w:ascii="Tahoma" w:hAnsi="Tahoma" w:cs="Tahoma"/>
          <w:sz w:val="22"/>
          <w:szCs w:val="22"/>
        </w:rPr>
      </w:pPr>
      <w:r w:rsidRPr="007E23AF">
        <w:rPr>
          <w:rFonts w:ascii="Tahoma" w:hAnsi="Tahoma" w:cs="Tahoma"/>
          <w:sz w:val="22"/>
          <w:szCs w:val="22"/>
        </w:rPr>
        <w:t xml:space="preserve">1)  </w:t>
      </w:r>
      <w:r w:rsidRPr="007E23AF">
        <w:rPr>
          <w:rFonts w:ascii="Tahoma" w:hAnsi="Tahoma" w:cs="Tahoma"/>
          <w:b/>
          <w:sz w:val="22"/>
          <w:szCs w:val="22"/>
        </w:rPr>
        <w:t xml:space="preserve">Sas </w:t>
      </w:r>
      <w:r w:rsidR="00072636" w:rsidRPr="007E23AF">
        <w:rPr>
          <w:rFonts w:ascii="Tahoma" w:hAnsi="Tahoma" w:cs="Tahoma"/>
          <w:b/>
          <w:bCs/>
          <w:color w:val="1F497D" w:themeColor="text2"/>
          <w:sz w:val="28"/>
          <w:szCs w:val="28"/>
        </w:rPr>
        <w:t>FCA</w:t>
      </w:r>
      <w:r w:rsidRPr="007E23AF">
        <w:rPr>
          <w:rFonts w:ascii="Tahoma" w:hAnsi="Tahoma" w:cs="Tahoma"/>
          <w:sz w:val="22"/>
          <w:szCs w:val="22"/>
        </w:rPr>
        <w:t>, sis rue Barthélémy Thimonnier 42300 Mably (Loire).</w:t>
      </w:r>
    </w:p>
    <w:p w:rsidR="00A11366" w:rsidRPr="007E23AF" w:rsidRDefault="00A11366" w:rsidP="00A11366">
      <w:pPr>
        <w:ind w:right="29"/>
        <w:jc w:val="both"/>
        <w:rPr>
          <w:rFonts w:ascii="Tahoma" w:hAnsi="Tahoma" w:cs="Tahoma"/>
          <w:sz w:val="22"/>
          <w:szCs w:val="22"/>
        </w:rPr>
      </w:pPr>
      <w:r w:rsidRPr="007E23AF">
        <w:rPr>
          <w:rFonts w:ascii="Tahoma" w:hAnsi="Tahoma" w:cs="Tahoma"/>
          <w:sz w:val="22"/>
          <w:szCs w:val="22"/>
        </w:rPr>
        <w:t>Représentée par </w:t>
      </w:r>
      <w:r w:rsidRPr="007E23AF">
        <w:rPr>
          <w:rFonts w:ascii="Tahoma" w:hAnsi="Tahoma" w:cs="Tahoma"/>
          <w:b/>
          <w:sz w:val="22"/>
          <w:szCs w:val="22"/>
        </w:rPr>
        <w:t>Mr Roland THEVENOUX</w:t>
      </w:r>
      <w:r w:rsidRPr="007E23AF">
        <w:rPr>
          <w:rFonts w:ascii="Tahoma" w:hAnsi="Tahoma" w:cs="Tahoma"/>
          <w:sz w:val="22"/>
          <w:szCs w:val="22"/>
        </w:rPr>
        <w:t xml:space="preserve">, </w:t>
      </w:r>
      <w:r w:rsidR="00B42658">
        <w:rPr>
          <w:rFonts w:ascii="Tahoma" w:hAnsi="Tahoma" w:cs="Tahoma"/>
          <w:sz w:val="22"/>
          <w:szCs w:val="22"/>
        </w:rPr>
        <w:t>Président</w:t>
      </w:r>
      <w:r w:rsidRPr="007E23AF">
        <w:rPr>
          <w:rFonts w:ascii="Tahoma" w:hAnsi="Tahoma" w:cs="Tahoma"/>
          <w:sz w:val="22"/>
          <w:szCs w:val="22"/>
        </w:rPr>
        <w:t xml:space="preserve">. </w:t>
      </w:r>
    </w:p>
    <w:p w:rsidR="00701CDD" w:rsidRPr="007E23AF" w:rsidRDefault="00A11366" w:rsidP="00701CDD">
      <w:pPr>
        <w:pStyle w:val="Default"/>
      </w:pPr>
      <w:r w:rsidRPr="007E23AF">
        <w:rPr>
          <w:sz w:val="22"/>
          <w:szCs w:val="22"/>
        </w:rPr>
        <w:t xml:space="preserve"> </w:t>
      </w:r>
    </w:p>
    <w:p w:rsidR="00701CDD" w:rsidRDefault="00701CDD" w:rsidP="00DE767B">
      <w:pPr>
        <w:pStyle w:val="Default"/>
        <w:rPr>
          <w:sz w:val="22"/>
          <w:szCs w:val="22"/>
        </w:rPr>
      </w:pPr>
      <w:r w:rsidRPr="007E23AF">
        <w:t xml:space="preserve"> </w:t>
      </w:r>
      <w:r w:rsidRPr="00651805">
        <w:rPr>
          <w:sz w:val="22"/>
          <w:szCs w:val="22"/>
        </w:rPr>
        <w:t>2)</w:t>
      </w:r>
      <w:r w:rsidR="003D4165">
        <w:rPr>
          <w:sz w:val="22"/>
          <w:szCs w:val="22"/>
        </w:rPr>
        <w:t xml:space="preserve"> </w:t>
      </w:r>
      <w:r w:rsidR="00805754" w:rsidRPr="00805754">
        <w:rPr>
          <w:b/>
          <w:sz w:val="22"/>
          <w:szCs w:val="22"/>
        </w:rPr>
        <w:t>STATION PL CONTROLE</w:t>
      </w:r>
      <w:r w:rsidR="00B42658" w:rsidRPr="00651805">
        <w:rPr>
          <w:b/>
          <w:sz w:val="22"/>
          <w:szCs w:val="22"/>
        </w:rPr>
        <w:t xml:space="preserve">, </w:t>
      </w:r>
      <w:r w:rsidR="00B42658" w:rsidRPr="00651805">
        <w:rPr>
          <w:sz w:val="22"/>
          <w:szCs w:val="22"/>
        </w:rPr>
        <w:t>sis</w:t>
      </w:r>
      <w:r w:rsidR="00923866">
        <w:rPr>
          <w:sz w:val="22"/>
          <w:szCs w:val="22"/>
        </w:rPr>
        <w:t xml:space="preserve"> </w:t>
      </w:r>
      <w:r w:rsidR="00805754">
        <w:rPr>
          <w:sz w:val="22"/>
          <w:szCs w:val="22"/>
        </w:rPr>
        <w:t xml:space="preserve">26 </w:t>
      </w:r>
      <w:proofErr w:type="spellStart"/>
      <w:r w:rsidR="00805754">
        <w:rPr>
          <w:sz w:val="22"/>
          <w:szCs w:val="22"/>
        </w:rPr>
        <w:t>Bld</w:t>
      </w:r>
      <w:proofErr w:type="spellEnd"/>
      <w:r w:rsidR="00805754">
        <w:rPr>
          <w:sz w:val="22"/>
          <w:szCs w:val="22"/>
        </w:rPr>
        <w:t xml:space="preserve"> Louis </w:t>
      </w:r>
      <w:proofErr w:type="spellStart"/>
      <w:r w:rsidR="00805754">
        <w:rPr>
          <w:sz w:val="22"/>
          <w:szCs w:val="22"/>
        </w:rPr>
        <w:t>Chartoire</w:t>
      </w:r>
      <w:proofErr w:type="spellEnd"/>
      <w:r w:rsidR="00765173">
        <w:rPr>
          <w:sz w:val="22"/>
          <w:szCs w:val="22"/>
        </w:rPr>
        <w:t xml:space="preserve">, </w:t>
      </w:r>
      <w:r w:rsidR="00805754">
        <w:rPr>
          <w:sz w:val="22"/>
          <w:szCs w:val="22"/>
        </w:rPr>
        <w:t>63000</w:t>
      </w:r>
      <w:r w:rsidR="00D435B9">
        <w:rPr>
          <w:sz w:val="22"/>
          <w:szCs w:val="22"/>
        </w:rPr>
        <w:t xml:space="preserve"> </w:t>
      </w:r>
      <w:r w:rsidR="00805754">
        <w:rPr>
          <w:sz w:val="22"/>
          <w:szCs w:val="22"/>
        </w:rPr>
        <w:t>CLERMONT-FERRAND</w:t>
      </w:r>
      <w:r w:rsidR="0030016B">
        <w:rPr>
          <w:sz w:val="22"/>
          <w:szCs w:val="22"/>
        </w:rPr>
        <w:t>.</w:t>
      </w:r>
    </w:p>
    <w:p w:rsidR="00651805" w:rsidRPr="00651805" w:rsidRDefault="00651805" w:rsidP="00DE767B">
      <w:pPr>
        <w:pStyle w:val="Default"/>
        <w:rPr>
          <w:sz w:val="22"/>
          <w:szCs w:val="22"/>
        </w:rPr>
      </w:pPr>
      <w:r>
        <w:rPr>
          <w:sz w:val="22"/>
          <w:szCs w:val="22"/>
        </w:rPr>
        <w:t>Représenté par</w:t>
      </w:r>
      <w:r w:rsidR="0004152F">
        <w:rPr>
          <w:sz w:val="22"/>
          <w:szCs w:val="22"/>
        </w:rPr>
        <w:t xml:space="preserve"> M</w:t>
      </w:r>
      <w:r w:rsidR="00765173">
        <w:rPr>
          <w:sz w:val="22"/>
          <w:szCs w:val="22"/>
        </w:rPr>
        <w:t xml:space="preserve"> </w:t>
      </w:r>
      <w:r w:rsidR="00805754">
        <w:rPr>
          <w:sz w:val="22"/>
          <w:szCs w:val="22"/>
        </w:rPr>
        <w:t>GUERRIER, gérant</w:t>
      </w:r>
      <w:r w:rsidR="00A37D8B">
        <w:rPr>
          <w:sz w:val="22"/>
          <w:szCs w:val="22"/>
        </w:rPr>
        <w:t>.</w:t>
      </w:r>
    </w:p>
    <w:p w:rsidR="00B42658" w:rsidRPr="00651805" w:rsidRDefault="00B42658" w:rsidP="00A11366">
      <w:pPr>
        <w:ind w:right="29"/>
        <w:jc w:val="both"/>
        <w:rPr>
          <w:rFonts w:ascii="Tahoma" w:hAnsi="Tahoma" w:cs="Tahoma"/>
          <w:sz w:val="22"/>
          <w:szCs w:val="22"/>
        </w:rPr>
      </w:pPr>
    </w:p>
    <w:p w:rsidR="00B42658" w:rsidRPr="00651805" w:rsidRDefault="00B42658"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sz w:val="22"/>
          <w:szCs w:val="22"/>
        </w:rPr>
      </w:pPr>
      <w:r w:rsidRPr="007E23AF">
        <w:rPr>
          <w:rFonts w:ascii="Tahoma" w:hAnsi="Tahoma" w:cs="Tahoma"/>
          <w:sz w:val="22"/>
          <w:szCs w:val="22"/>
        </w:rPr>
        <w:t>Est conclue la convention de formation suivante, en application des dispositions de la sixième partie du Code du Travail et de la Loi du 04 mai 2004, portant organisation de la formation professionnelle continue dans le cadre de la formation tout au long de la vie.</w:t>
      </w:r>
    </w:p>
    <w:p w:rsidR="00A11366" w:rsidRPr="007E23AF" w:rsidRDefault="00A11366"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b/>
          <w:sz w:val="22"/>
          <w:szCs w:val="22"/>
        </w:rPr>
      </w:pPr>
      <w:r w:rsidRPr="007E23AF">
        <w:rPr>
          <w:rFonts w:ascii="Tahoma" w:hAnsi="Tahoma" w:cs="Tahoma"/>
          <w:b/>
          <w:sz w:val="22"/>
          <w:szCs w:val="22"/>
        </w:rPr>
        <w:t>ARTICLE 1er : Objet de la Convention</w:t>
      </w:r>
    </w:p>
    <w:p w:rsidR="00A11366" w:rsidRPr="007E23AF" w:rsidRDefault="00A11366" w:rsidP="00A11366">
      <w:pPr>
        <w:ind w:right="29"/>
        <w:jc w:val="both"/>
        <w:rPr>
          <w:rFonts w:ascii="Tahoma" w:hAnsi="Tahoma" w:cs="Tahoma"/>
          <w:b/>
          <w:sz w:val="22"/>
          <w:szCs w:val="22"/>
        </w:rPr>
      </w:pPr>
    </w:p>
    <w:p w:rsidR="00A11366" w:rsidRPr="007E23AF" w:rsidRDefault="00072636" w:rsidP="00A11366">
      <w:pPr>
        <w:ind w:right="29"/>
        <w:jc w:val="both"/>
        <w:rPr>
          <w:rFonts w:ascii="Tahoma" w:hAnsi="Tahoma" w:cs="Tahoma"/>
          <w:sz w:val="22"/>
          <w:szCs w:val="22"/>
        </w:rPr>
      </w:pPr>
      <w:r w:rsidRPr="007E23AF">
        <w:rPr>
          <w:rFonts w:ascii="Tahoma" w:hAnsi="Tahoma" w:cs="Tahoma"/>
          <w:b/>
          <w:bCs/>
          <w:color w:val="1F497D" w:themeColor="text2"/>
          <w:sz w:val="28"/>
          <w:szCs w:val="28"/>
        </w:rPr>
        <w:t>FCA</w:t>
      </w:r>
      <w:r w:rsidR="00A11366" w:rsidRPr="007E23AF">
        <w:rPr>
          <w:rFonts w:ascii="Tahoma" w:hAnsi="Tahoma" w:cs="Tahoma"/>
          <w:sz w:val="22"/>
          <w:szCs w:val="22"/>
        </w:rPr>
        <w:t xml:space="preserve"> organisera l’action de formation professionnelle suivante :</w:t>
      </w:r>
    </w:p>
    <w:p w:rsidR="00A11366" w:rsidRPr="007E23AF" w:rsidRDefault="00A11366" w:rsidP="00A11366">
      <w:pPr>
        <w:ind w:right="29"/>
        <w:jc w:val="both"/>
        <w:rPr>
          <w:rFonts w:ascii="Tahoma" w:hAnsi="Tahoma" w:cs="Tahoma"/>
          <w:sz w:val="22"/>
          <w:szCs w:val="22"/>
        </w:rPr>
      </w:pPr>
    </w:p>
    <w:p w:rsidR="00A1136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Intitulé du stage</w:t>
      </w:r>
      <w:r w:rsidRPr="007E23AF">
        <w:rPr>
          <w:rFonts w:ascii="Tahoma" w:hAnsi="Tahoma" w:cs="Tahoma"/>
          <w:sz w:val="22"/>
          <w:szCs w:val="22"/>
        </w:rPr>
        <w:t xml:space="preserve"> : </w:t>
      </w:r>
      <w:r w:rsidR="00AA10A8" w:rsidRPr="007E23AF">
        <w:rPr>
          <w:rFonts w:ascii="Tahoma" w:hAnsi="Tahoma" w:cs="Tahoma"/>
          <w:bCs/>
          <w:sz w:val="22"/>
          <w:szCs w:val="22"/>
        </w:rPr>
        <w:t>Formation initial</w:t>
      </w:r>
      <w:r w:rsidR="00220A16" w:rsidRPr="007E23AF">
        <w:rPr>
          <w:rFonts w:ascii="Tahoma" w:hAnsi="Tahoma" w:cs="Tahoma"/>
          <w:bCs/>
          <w:sz w:val="22"/>
          <w:szCs w:val="22"/>
        </w:rPr>
        <w:t>e</w:t>
      </w:r>
      <w:r w:rsidR="00AA10A8" w:rsidRPr="007E23AF">
        <w:rPr>
          <w:rFonts w:ascii="Tahoma" w:hAnsi="Tahoma" w:cs="Tahoma"/>
          <w:bCs/>
          <w:sz w:val="22"/>
          <w:szCs w:val="22"/>
        </w:rPr>
        <w:t xml:space="preserve"> de contrôleur technique </w:t>
      </w:r>
      <w:r w:rsidR="00D46F05" w:rsidRPr="007E23AF">
        <w:rPr>
          <w:rFonts w:ascii="Tahoma" w:hAnsi="Tahoma" w:cs="Tahoma"/>
          <w:bCs/>
          <w:sz w:val="22"/>
          <w:szCs w:val="22"/>
        </w:rPr>
        <w:t>véhicules légers</w:t>
      </w:r>
    </w:p>
    <w:p w:rsidR="00A1136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Objectifs</w:t>
      </w:r>
      <w:r w:rsidRPr="007E23AF">
        <w:rPr>
          <w:rFonts w:ascii="Tahoma" w:hAnsi="Tahoma" w:cs="Tahoma"/>
          <w:sz w:val="22"/>
          <w:szCs w:val="22"/>
        </w:rPr>
        <w:t xml:space="preserve"> : </w:t>
      </w:r>
      <w:r w:rsidR="00C77D48" w:rsidRPr="007E23AF">
        <w:rPr>
          <w:rFonts w:ascii="Tahoma" w:hAnsi="Tahoma" w:cs="Tahoma"/>
          <w:bCs/>
          <w:sz w:val="22"/>
          <w:szCs w:val="22"/>
        </w:rPr>
        <w:t xml:space="preserve">Devenir contrôleur technique des véhicules </w:t>
      </w:r>
      <w:r w:rsidR="00D46F05" w:rsidRPr="007E23AF">
        <w:rPr>
          <w:rFonts w:ascii="Tahoma" w:hAnsi="Tahoma" w:cs="Tahoma"/>
          <w:bCs/>
          <w:sz w:val="22"/>
          <w:szCs w:val="22"/>
        </w:rPr>
        <w:t>légers</w:t>
      </w:r>
    </w:p>
    <w:p w:rsidR="00A1136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Programme </w:t>
      </w:r>
      <w:r w:rsidRPr="007E23AF">
        <w:rPr>
          <w:rFonts w:ascii="Tahoma" w:hAnsi="Tahoma" w:cs="Tahoma"/>
          <w:sz w:val="22"/>
          <w:szCs w:val="22"/>
        </w:rPr>
        <w:t>: Le programme détaillé, moyens pédagogiques et modalités d’appr</w:t>
      </w:r>
      <w:r w:rsidR="00D46F05" w:rsidRPr="007E23AF">
        <w:rPr>
          <w:rFonts w:ascii="Tahoma" w:hAnsi="Tahoma" w:cs="Tahoma"/>
          <w:sz w:val="22"/>
          <w:szCs w:val="22"/>
        </w:rPr>
        <w:t>éciation des résultats (annexe</w:t>
      </w:r>
      <w:r w:rsidRPr="007E23AF">
        <w:rPr>
          <w:rFonts w:ascii="Tahoma" w:hAnsi="Tahoma" w:cs="Tahoma"/>
          <w:sz w:val="22"/>
          <w:szCs w:val="22"/>
        </w:rPr>
        <w:t xml:space="preserve">) </w:t>
      </w:r>
    </w:p>
    <w:p w:rsidR="00A11366" w:rsidRPr="007E23AF" w:rsidRDefault="00A11366" w:rsidP="00C77D48">
      <w:pPr>
        <w:numPr>
          <w:ilvl w:val="0"/>
          <w:numId w:val="1"/>
        </w:numPr>
        <w:tabs>
          <w:tab w:val="clear" w:pos="900"/>
          <w:tab w:val="num" w:pos="540"/>
        </w:tabs>
        <w:ind w:left="540" w:right="29"/>
        <w:jc w:val="both"/>
        <w:rPr>
          <w:rFonts w:ascii="Tahoma" w:hAnsi="Tahoma" w:cs="Tahoma"/>
          <w:i/>
          <w:sz w:val="22"/>
          <w:szCs w:val="22"/>
        </w:rPr>
      </w:pPr>
      <w:r w:rsidRPr="007E23AF">
        <w:rPr>
          <w:rFonts w:ascii="Tahoma" w:hAnsi="Tahoma" w:cs="Tahoma"/>
          <w:b/>
          <w:sz w:val="22"/>
          <w:szCs w:val="22"/>
        </w:rPr>
        <w:t>Type d’action de formation</w:t>
      </w:r>
      <w:r w:rsidRPr="007E23AF">
        <w:rPr>
          <w:rFonts w:ascii="Tahoma" w:hAnsi="Tahoma" w:cs="Tahoma"/>
          <w:sz w:val="22"/>
          <w:szCs w:val="22"/>
        </w:rPr>
        <w:t> : (Au sens de l’article L 6313-1 du Code du Travail) : entretien ou perfectionnement des connaissances.</w:t>
      </w:r>
    </w:p>
    <w:p w:rsidR="00A11366" w:rsidRPr="001C7EA5" w:rsidRDefault="00A11366" w:rsidP="00A11366">
      <w:pPr>
        <w:numPr>
          <w:ilvl w:val="0"/>
          <w:numId w:val="1"/>
        </w:numPr>
        <w:tabs>
          <w:tab w:val="clear" w:pos="900"/>
          <w:tab w:val="num" w:pos="540"/>
        </w:tabs>
        <w:ind w:left="540" w:right="29"/>
        <w:jc w:val="both"/>
        <w:rPr>
          <w:rFonts w:ascii="Tahoma" w:hAnsi="Tahoma" w:cs="Tahoma"/>
          <w:i/>
          <w:sz w:val="22"/>
          <w:szCs w:val="22"/>
        </w:rPr>
      </w:pPr>
      <w:r w:rsidRPr="001C7EA5">
        <w:rPr>
          <w:rFonts w:ascii="Tahoma" w:hAnsi="Tahoma" w:cs="Tahoma"/>
          <w:b/>
          <w:sz w:val="22"/>
          <w:szCs w:val="22"/>
        </w:rPr>
        <w:t>Date (s)</w:t>
      </w:r>
      <w:r w:rsidRPr="001C7EA5">
        <w:rPr>
          <w:rFonts w:ascii="Tahoma" w:hAnsi="Tahoma" w:cs="Tahoma"/>
          <w:sz w:val="22"/>
          <w:szCs w:val="22"/>
        </w:rPr>
        <w:t xml:space="preserve"> :</w:t>
      </w:r>
      <w:r w:rsidR="00C40FC3">
        <w:rPr>
          <w:rFonts w:ascii="Tahoma" w:hAnsi="Tahoma" w:cs="Tahoma"/>
          <w:sz w:val="22"/>
          <w:szCs w:val="22"/>
        </w:rPr>
        <w:t xml:space="preserve"> du</w:t>
      </w:r>
      <w:r w:rsidRPr="001C7EA5">
        <w:rPr>
          <w:rFonts w:ascii="Tahoma" w:hAnsi="Tahoma" w:cs="Tahoma"/>
          <w:sz w:val="22"/>
          <w:szCs w:val="22"/>
        </w:rPr>
        <w:t xml:space="preserve"> </w:t>
      </w:r>
      <w:r w:rsidR="002B05AF">
        <w:rPr>
          <w:rFonts w:ascii="Tahoma" w:hAnsi="Tahoma" w:cs="Tahoma"/>
          <w:sz w:val="22"/>
          <w:szCs w:val="22"/>
          <w:lang w:val="en-GB"/>
        </w:rPr>
        <w:fldChar w:fldCharType="begin"/>
      </w:r>
      <w:r w:rsidR="001C7EA5" w:rsidRPr="001C7EA5">
        <w:rPr>
          <w:rFonts w:ascii="Tahoma" w:hAnsi="Tahoma" w:cs="Tahoma"/>
          <w:sz w:val="22"/>
          <w:szCs w:val="22"/>
        </w:rPr>
        <w:instrText xml:space="preserve"> MERGEFIELD Date_stage </w:instrText>
      </w:r>
      <w:r w:rsidR="002B05AF">
        <w:rPr>
          <w:rFonts w:ascii="Tahoma" w:hAnsi="Tahoma" w:cs="Tahoma"/>
          <w:sz w:val="22"/>
          <w:szCs w:val="22"/>
          <w:lang w:val="en-GB"/>
        </w:rPr>
        <w:fldChar w:fldCharType="separate"/>
      </w:r>
      <w:r w:rsidR="00DF4FF7">
        <w:rPr>
          <w:rFonts w:ascii="Tahoma" w:hAnsi="Tahoma" w:cs="Tahoma"/>
          <w:noProof/>
          <w:sz w:val="22"/>
          <w:szCs w:val="22"/>
        </w:rPr>
        <w:t>16 Janvier</w:t>
      </w:r>
      <w:r w:rsidR="00F87289" w:rsidRPr="00D12556">
        <w:rPr>
          <w:rFonts w:ascii="Tahoma" w:hAnsi="Tahoma" w:cs="Tahoma"/>
          <w:noProof/>
          <w:sz w:val="22"/>
          <w:szCs w:val="22"/>
        </w:rPr>
        <w:t xml:space="preserve"> au </w:t>
      </w:r>
      <w:r w:rsidR="00DF4FF7">
        <w:rPr>
          <w:rFonts w:ascii="Tahoma" w:hAnsi="Tahoma" w:cs="Tahoma"/>
          <w:noProof/>
          <w:sz w:val="22"/>
          <w:szCs w:val="22"/>
        </w:rPr>
        <w:t>17</w:t>
      </w:r>
      <w:r w:rsidR="00F87289" w:rsidRPr="00D12556">
        <w:rPr>
          <w:rFonts w:ascii="Tahoma" w:hAnsi="Tahoma" w:cs="Tahoma"/>
          <w:noProof/>
          <w:sz w:val="22"/>
          <w:szCs w:val="22"/>
        </w:rPr>
        <w:t xml:space="preserve"> </w:t>
      </w:r>
      <w:r w:rsidR="00DF4FF7">
        <w:rPr>
          <w:rFonts w:ascii="Tahoma" w:hAnsi="Tahoma" w:cs="Tahoma"/>
          <w:noProof/>
          <w:sz w:val="22"/>
          <w:szCs w:val="22"/>
        </w:rPr>
        <w:t>Février</w:t>
      </w:r>
      <w:r w:rsidR="00F87289" w:rsidRPr="00D12556">
        <w:rPr>
          <w:rFonts w:ascii="Tahoma" w:hAnsi="Tahoma" w:cs="Tahoma"/>
          <w:noProof/>
          <w:sz w:val="22"/>
          <w:szCs w:val="22"/>
        </w:rPr>
        <w:t xml:space="preserve"> 201</w:t>
      </w:r>
      <w:r w:rsidR="002B05AF">
        <w:rPr>
          <w:rFonts w:ascii="Tahoma" w:hAnsi="Tahoma" w:cs="Tahoma"/>
          <w:sz w:val="22"/>
          <w:szCs w:val="22"/>
          <w:lang w:val="en-GB"/>
        </w:rPr>
        <w:fldChar w:fldCharType="end"/>
      </w:r>
      <w:r w:rsidR="00DF4FF7" w:rsidRPr="00DF4FF7">
        <w:rPr>
          <w:rFonts w:ascii="Tahoma" w:hAnsi="Tahoma" w:cs="Tahoma"/>
          <w:sz w:val="22"/>
          <w:szCs w:val="22"/>
        </w:rPr>
        <w:t>2</w:t>
      </w:r>
    </w:p>
    <w:p w:rsidR="00A1136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Durée</w:t>
      </w:r>
      <w:r w:rsidRPr="007E23AF">
        <w:rPr>
          <w:rFonts w:ascii="Tahoma" w:hAnsi="Tahoma" w:cs="Tahoma"/>
          <w:sz w:val="22"/>
          <w:szCs w:val="22"/>
        </w:rPr>
        <w:t xml:space="preserve"> : </w:t>
      </w:r>
      <w:r w:rsidR="00D46F05" w:rsidRPr="007E23AF">
        <w:rPr>
          <w:rFonts w:ascii="Tahoma" w:hAnsi="Tahoma" w:cs="Tahoma"/>
          <w:b/>
          <w:sz w:val="22"/>
          <w:szCs w:val="22"/>
        </w:rPr>
        <w:t>17</w:t>
      </w:r>
      <w:r w:rsidR="00C77D48" w:rsidRPr="007E23AF">
        <w:rPr>
          <w:rFonts w:ascii="Tahoma" w:hAnsi="Tahoma" w:cs="Tahoma"/>
          <w:b/>
          <w:sz w:val="22"/>
          <w:szCs w:val="22"/>
        </w:rPr>
        <w:t>5</w:t>
      </w:r>
      <w:r w:rsidRPr="007E23AF">
        <w:rPr>
          <w:rFonts w:ascii="Tahoma" w:hAnsi="Tahoma" w:cs="Tahoma"/>
          <w:sz w:val="22"/>
          <w:szCs w:val="22"/>
        </w:rPr>
        <w:t xml:space="preserve"> heure(s)</w:t>
      </w:r>
    </w:p>
    <w:p w:rsidR="00220A1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Horaires du stage</w:t>
      </w:r>
      <w:r w:rsidRPr="007E23AF">
        <w:rPr>
          <w:rFonts w:ascii="Tahoma" w:hAnsi="Tahoma" w:cs="Tahoma"/>
          <w:sz w:val="22"/>
          <w:szCs w:val="22"/>
        </w:rPr>
        <w:t xml:space="preserve"> : </w:t>
      </w:r>
    </w:p>
    <w:p w:rsidR="00A11366" w:rsidRPr="007E23AF" w:rsidRDefault="00220A16" w:rsidP="00220A16">
      <w:pPr>
        <w:ind w:left="540" w:right="29"/>
        <w:jc w:val="both"/>
        <w:rPr>
          <w:rFonts w:ascii="Tahoma" w:hAnsi="Tahoma" w:cs="Tahoma"/>
          <w:sz w:val="22"/>
          <w:szCs w:val="22"/>
        </w:rPr>
      </w:pPr>
      <w:r w:rsidRPr="007E23AF">
        <w:rPr>
          <w:rFonts w:ascii="Tahoma" w:hAnsi="Tahoma" w:cs="Tahoma"/>
          <w:b/>
          <w:sz w:val="22"/>
          <w:szCs w:val="22"/>
        </w:rPr>
        <w:t xml:space="preserve">Lundi : </w:t>
      </w:r>
      <w:r w:rsidRPr="007E23AF">
        <w:rPr>
          <w:rFonts w:ascii="Tahoma" w:hAnsi="Tahoma" w:cs="Tahoma"/>
          <w:sz w:val="22"/>
          <w:szCs w:val="22"/>
        </w:rPr>
        <w:t>14h00 à 18h00</w:t>
      </w:r>
    </w:p>
    <w:p w:rsidR="00220A16" w:rsidRPr="007E23AF" w:rsidRDefault="00220A16" w:rsidP="00220A16">
      <w:pPr>
        <w:ind w:left="540" w:right="29"/>
        <w:jc w:val="both"/>
        <w:rPr>
          <w:rFonts w:ascii="Tahoma" w:hAnsi="Tahoma" w:cs="Tahoma"/>
          <w:sz w:val="22"/>
          <w:szCs w:val="22"/>
        </w:rPr>
      </w:pPr>
      <w:r w:rsidRPr="007E23AF">
        <w:rPr>
          <w:rFonts w:ascii="Tahoma" w:hAnsi="Tahoma" w:cs="Tahoma"/>
          <w:b/>
          <w:sz w:val="22"/>
          <w:szCs w:val="22"/>
        </w:rPr>
        <w:t xml:space="preserve">Mardi à Jeudi : </w:t>
      </w:r>
      <w:r w:rsidRPr="007E23AF">
        <w:rPr>
          <w:rFonts w:ascii="Tahoma" w:hAnsi="Tahoma" w:cs="Tahoma"/>
          <w:sz w:val="22"/>
          <w:szCs w:val="22"/>
        </w:rPr>
        <w:t>08h30 à 12h30 et  de 14h00 à 18h00</w:t>
      </w:r>
    </w:p>
    <w:p w:rsidR="00220A16" w:rsidRPr="007E23AF" w:rsidRDefault="00220A16" w:rsidP="00220A16">
      <w:pPr>
        <w:ind w:left="540" w:right="29"/>
        <w:jc w:val="both"/>
        <w:rPr>
          <w:rFonts w:ascii="Tahoma" w:hAnsi="Tahoma" w:cs="Tahoma"/>
          <w:sz w:val="22"/>
          <w:szCs w:val="22"/>
        </w:rPr>
      </w:pPr>
      <w:r w:rsidRPr="007E23AF">
        <w:rPr>
          <w:rFonts w:ascii="Tahoma" w:hAnsi="Tahoma" w:cs="Tahoma"/>
          <w:b/>
          <w:sz w:val="22"/>
          <w:szCs w:val="22"/>
        </w:rPr>
        <w:t>Vendredi :</w:t>
      </w:r>
      <w:r w:rsidRPr="007E23AF">
        <w:rPr>
          <w:rFonts w:ascii="Tahoma" w:hAnsi="Tahoma" w:cs="Tahoma"/>
          <w:sz w:val="22"/>
          <w:szCs w:val="22"/>
        </w:rPr>
        <w:t xml:space="preserve"> 08h30 à 12h30</w:t>
      </w:r>
    </w:p>
    <w:p w:rsidR="00A11366" w:rsidRPr="007E23AF" w:rsidRDefault="00A11366" w:rsidP="00A11366">
      <w:pPr>
        <w:ind w:left="540" w:right="29"/>
        <w:jc w:val="both"/>
        <w:rPr>
          <w:rFonts w:ascii="Tahoma" w:hAnsi="Tahoma" w:cs="Tahoma"/>
          <w:i/>
          <w:sz w:val="22"/>
          <w:szCs w:val="22"/>
        </w:rPr>
      </w:pPr>
      <w:r w:rsidRPr="007E23AF">
        <w:rPr>
          <w:rFonts w:ascii="Tahoma" w:hAnsi="Tahoma" w:cs="Tahoma"/>
          <w:i/>
          <w:sz w:val="22"/>
          <w:szCs w:val="22"/>
        </w:rPr>
        <w:t>Les horaires pourront être modifiés par le Formateur durant la formation, sans que la durée initiale totale du stage ne soit modifiée.</w:t>
      </w:r>
    </w:p>
    <w:p w:rsidR="00A11366" w:rsidRPr="007E23AF" w:rsidRDefault="00A11366" w:rsidP="00C77D48">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Lieu</w:t>
      </w:r>
      <w:r w:rsidRPr="007E23AF">
        <w:rPr>
          <w:rFonts w:ascii="Tahoma" w:hAnsi="Tahoma" w:cs="Tahoma"/>
          <w:sz w:val="22"/>
          <w:szCs w:val="22"/>
        </w:rPr>
        <w:t xml:space="preserve"> : </w:t>
      </w:r>
      <w:r w:rsidR="00DF4FF7">
        <w:rPr>
          <w:rFonts w:ascii="Tahoma" w:hAnsi="Tahoma" w:cs="Tahoma"/>
          <w:b/>
          <w:bCs/>
          <w:sz w:val="22"/>
          <w:szCs w:val="22"/>
        </w:rPr>
        <w:t>ROANNE (42)</w:t>
      </w:r>
    </w:p>
    <w:p w:rsidR="004D71F8" w:rsidRPr="007E23AF" w:rsidRDefault="004D71F8" w:rsidP="004D71F8">
      <w:pPr>
        <w:ind w:left="708" w:right="29"/>
        <w:jc w:val="both"/>
        <w:rPr>
          <w:rFonts w:ascii="Tahoma" w:hAnsi="Tahoma" w:cs="Tahoma"/>
          <w:sz w:val="22"/>
          <w:szCs w:val="22"/>
        </w:rPr>
      </w:pPr>
      <w:r w:rsidRPr="007E23AF">
        <w:rPr>
          <w:rFonts w:ascii="Tahoma" w:hAnsi="Tahoma" w:cs="Tahoma"/>
          <w:b/>
          <w:sz w:val="22"/>
          <w:szCs w:val="22"/>
        </w:rPr>
        <w:t xml:space="preserve">        </w:t>
      </w:r>
      <w:r w:rsidR="00DF4FF7">
        <w:rPr>
          <w:rFonts w:ascii="Tahoma" w:hAnsi="Tahoma" w:cs="Tahoma"/>
          <w:sz w:val="22"/>
          <w:szCs w:val="22"/>
        </w:rPr>
        <w:t>Rue Barthélémy Thimonnier</w:t>
      </w:r>
      <w:r w:rsidR="004F719D">
        <w:rPr>
          <w:rFonts w:ascii="Tahoma" w:hAnsi="Tahoma" w:cs="Tahoma"/>
          <w:sz w:val="22"/>
          <w:szCs w:val="22"/>
        </w:rPr>
        <w:t xml:space="preserve"> 42300 MABLY</w:t>
      </w:r>
    </w:p>
    <w:p w:rsidR="00A11366" w:rsidRPr="007E23AF" w:rsidRDefault="00A11366" w:rsidP="00A11366">
      <w:pPr>
        <w:numPr>
          <w:ilvl w:val="0"/>
          <w:numId w:val="1"/>
        </w:numPr>
        <w:tabs>
          <w:tab w:val="clear" w:pos="900"/>
          <w:tab w:val="num" w:pos="540"/>
        </w:tabs>
        <w:ind w:left="540" w:right="29"/>
        <w:jc w:val="both"/>
        <w:rPr>
          <w:rFonts w:ascii="Tahoma" w:hAnsi="Tahoma" w:cs="Tahoma"/>
          <w:sz w:val="22"/>
          <w:szCs w:val="22"/>
        </w:rPr>
      </w:pPr>
      <w:r w:rsidRPr="007E23AF">
        <w:rPr>
          <w:rFonts w:ascii="Tahoma" w:hAnsi="Tahoma" w:cs="Tahoma"/>
          <w:b/>
          <w:sz w:val="22"/>
          <w:szCs w:val="22"/>
        </w:rPr>
        <w:t>Validation de la formation</w:t>
      </w:r>
      <w:r w:rsidRPr="007E23AF">
        <w:rPr>
          <w:rFonts w:ascii="Tahoma" w:hAnsi="Tahoma" w:cs="Tahoma"/>
          <w:sz w:val="22"/>
          <w:szCs w:val="22"/>
        </w:rPr>
        <w:t xml:space="preserve"> : Attestation de stage</w:t>
      </w:r>
    </w:p>
    <w:p w:rsidR="00A11366" w:rsidRPr="007E23AF" w:rsidRDefault="00A11366" w:rsidP="00A11366">
      <w:pPr>
        <w:ind w:left="180" w:right="29"/>
        <w:jc w:val="both"/>
        <w:rPr>
          <w:rFonts w:ascii="Tahoma" w:hAnsi="Tahoma" w:cs="Tahoma"/>
          <w:sz w:val="22"/>
          <w:szCs w:val="22"/>
        </w:rPr>
      </w:pPr>
    </w:p>
    <w:p w:rsidR="00A11366" w:rsidRPr="007E23AF" w:rsidRDefault="00A11366" w:rsidP="00E36F6E">
      <w:pPr>
        <w:ind w:right="29"/>
        <w:jc w:val="both"/>
        <w:rPr>
          <w:rFonts w:ascii="Tahoma" w:hAnsi="Tahoma" w:cs="Tahoma"/>
          <w:sz w:val="22"/>
          <w:szCs w:val="22"/>
        </w:rPr>
      </w:pPr>
      <w:r w:rsidRPr="007E23AF">
        <w:rPr>
          <w:rFonts w:ascii="Tahoma" w:hAnsi="Tahoma" w:cs="Tahoma"/>
          <w:sz w:val="22"/>
          <w:szCs w:val="22"/>
        </w:rPr>
        <w:t xml:space="preserve">Le stagiaire s’engage à suivre les </w:t>
      </w:r>
      <w:r w:rsidR="00D46F05" w:rsidRPr="007E23AF">
        <w:rPr>
          <w:rFonts w:ascii="Tahoma" w:hAnsi="Tahoma" w:cs="Tahoma"/>
          <w:sz w:val="22"/>
          <w:szCs w:val="22"/>
        </w:rPr>
        <w:t>25</w:t>
      </w:r>
      <w:r w:rsidRPr="007E23AF">
        <w:rPr>
          <w:rFonts w:ascii="Tahoma" w:hAnsi="Tahoma" w:cs="Tahoma"/>
          <w:sz w:val="22"/>
          <w:szCs w:val="22"/>
        </w:rPr>
        <w:t xml:space="preserve"> jours de formation, respecter les horaires de formation, émarger les feuilles de présence, se soumettre au règlement intérieur de la S</w:t>
      </w:r>
      <w:r w:rsidR="00C3573B" w:rsidRPr="007E23AF">
        <w:rPr>
          <w:rFonts w:ascii="Tahoma" w:hAnsi="Tahoma" w:cs="Tahoma"/>
          <w:sz w:val="22"/>
          <w:szCs w:val="22"/>
        </w:rPr>
        <w:t>as</w:t>
      </w:r>
      <w:r w:rsidRPr="007E23AF">
        <w:rPr>
          <w:rFonts w:ascii="Tahoma" w:hAnsi="Tahoma" w:cs="Tahoma"/>
          <w:sz w:val="22"/>
          <w:szCs w:val="22"/>
        </w:rPr>
        <w:t xml:space="preserve"> </w:t>
      </w:r>
      <w:r w:rsidR="00E36F6E" w:rsidRPr="007E23AF">
        <w:rPr>
          <w:rFonts w:ascii="Tahoma" w:hAnsi="Tahoma" w:cs="Tahoma"/>
          <w:b/>
          <w:bCs/>
          <w:color w:val="1F497D" w:themeColor="text2"/>
          <w:sz w:val="28"/>
          <w:szCs w:val="28"/>
        </w:rPr>
        <w:t>FCA</w:t>
      </w:r>
      <w:r w:rsidRPr="007E23AF">
        <w:rPr>
          <w:rFonts w:ascii="Tahoma" w:hAnsi="Tahoma" w:cs="Tahoma"/>
          <w:sz w:val="22"/>
          <w:szCs w:val="22"/>
        </w:rPr>
        <w:t xml:space="preserve"> ainsi qu’aux épreuves finales de contrôle des connaissances.</w:t>
      </w:r>
    </w:p>
    <w:p w:rsidR="00A11366" w:rsidRPr="007E23AF" w:rsidRDefault="00A11366"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sz w:val="22"/>
          <w:szCs w:val="22"/>
        </w:rPr>
      </w:pPr>
    </w:p>
    <w:p w:rsidR="00C77D48" w:rsidRPr="007E23AF" w:rsidRDefault="00C77D48" w:rsidP="00A11366">
      <w:pPr>
        <w:ind w:right="29"/>
        <w:jc w:val="both"/>
        <w:rPr>
          <w:rFonts w:ascii="Tahoma" w:hAnsi="Tahoma" w:cs="Tahoma"/>
          <w:sz w:val="22"/>
          <w:szCs w:val="22"/>
        </w:rPr>
      </w:pPr>
    </w:p>
    <w:p w:rsidR="00A11366" w:rsidRPr="007E23AF" w:rsidRDefault="00A11366" w:rsidP="00A11366">
      <w:pPr>
        <w:ind w:right="29"/>
        <w:jc w:val="both"/>
        <w:rPr>
          <w:rFonts w:ascii="Tahoma" w:hAnsi="Tahoma" w:cs="Tahoma"/>
          <w:b/>
          <w:sz w:val="22"/>
          <w:szCs w:val="22"/>
        </w:rPr>
      </w:pPr>
      <w:r w:rsidRPr="007E23AF">
        <w:rPr>
          <w:rFonts w:ascii="Tahoma" w:hAnsi="Tahoma" w:cs="Tahoma"/>
          <w:b/>
          <w:sz w:val="22"/>
          <w:szCs w:val="22"/>
        </w:rPr>
        <w:t>ARTICLE 2 : Effectif formé</w:t>
      </w:r>
    </w:p>
    <w:p w:rsidR="00A11366" w:rsidRPr="007E23AF" w:rsidRDefault="00A11366" w:rsidP="00A11366">
      <w:pPr>
        <w:ind w:right="29"/>
        <w:jc w:val="both"/>
        <w:rPr>
          <w:rFonts w:ascii="Tahoma" w:hAnsi="Tahoma" w:cs="Tahoma"/>
          <w:b/>
          <w:sz w:val="22"/>
          <w:szCs w:val="22"/>
        </w:rPr>
      </w:pPr>
    </w:p>
    <w:p w:rsidR="00A11366" w:rsidRPr="007E23AF" w:rsidRDefault="00A11366" w:rsidP="00072636">
      <w:pPr>
        <w:ind w:right="29"/>
        <w:jc w:val="both"/>
        <w:rPr>
          <w:rFonts w:ascii="Tahoma" w:hAnsi="Tahoma" w:cs="Tahoma"/>
          <w:sz w:val="22"/>
          <w:szCs w:val="22"/>
        </w:rPr>
      </w:pPr>
      <w:r w:rsidRPr="007E23AF">
        <w:rPr>
          <w:rFonts w:ascii="Tahoma" w:hAnsi="Tahoma" w:cs="Tahoma"/>
          <w:sz w:val="22"/>
          <w:szCs w:val="22"/>
        </w:rPr>
        <w:t xml:space="preserve">La  Sas </w:t>
      </w:r>
      <w:r w:rsidR="00072636" w:rsidRPr="007E23AF">
        <w:rPr>
          <w:rFonts w:ascii="Tahoma" w:hAnsi="Tahoma" w:cs="Tahoma"/>
          <w:b/>
          <w:bCs/>
          <w:color w:val="1F497D" w:themeColor="text2"/>
          <w:sz w:val="28"/>
          <w:szCs w:val="28"/>
        </w:rPr>
        <w:t>FCA</w:t>
      </w:r>
      <w:r w:rsidRPr="007E23AF">
        <w:rPr>
          <w:rFonts w:ascii="Tahoma" w:hAnsi="Tahoma" w:cs="Tahoma"/>
          <w:sz w:val="22"/>
          <w:szCs w:val="22"/>
        </w:rPr>
        <w:t xml:space="preserve"> accueillera les personnes suivantes </w:t>
      </w:r>
    </w:p>
    <w:p w:rsidR="00A11366" w:rsidRPr="007E23AF" w:rsidRDefault="00A11366" w:rsidP="00A11366">
      <w:pPr>
        <w:ind w:right="29"/>
        <w:jc w:val="both"/>
        <w:rPr>
          <w:rFonts w:ascii="Tahoma" w:hAnsi="Tahoma" w:cs="Tahoma"/>
          <w:b/>
          <w:sz w:val="22"/>
          <w:szCs w:val="22"/>
          <w:u w:val="single"/>
        </w:rPr>
      </w:pP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4661"/>
        <w:gridCol w:w="4682"/>
      </w:tblGrid>
      <w:tr w:rsidR="00A11366" w:rsidRPr="007E23AF" w:rsidTr="00BE1F17">
        <w:trPr>
          <w:tblCellSpacing w:w="20" w:type="dxa"/>
        </w:trPr>
        <w:tc>
          <w:tcPr>
            <w:tcW w:w="4840" w:type="dxa"/>
            <w:shd w:val="clear" w:color="auto" w:fill="F3F3F3"/>
          </w:tcPr>
          <w:p w:rsidR="00A11366" w:rsidRPr="007E23AF" w:rsidRDefault="00A11366" w:rsidP="00BE1F17">
            <w:pPr>
              <w:ind w:right="29"/>
              <w:jc w:val="center"/>
              <w:rPr>
                <w:rFonts w:ascii="Tahoma" w:hAnsi="Tahoma" w:cs="Tahoma"/>
                <w:b/>
              </w:rPr>
            </w:pPr>
            <w:r w:rsidRPr="007E23AF">
              <w:rPr>
                <w:rFonts w:ascii="Tahoma" w:hAnsi="Tahoma" w:cs="Tahoma"/>
                <w:b/>
                <w:sz w:val="22"/>
                <w:szCs w:val="22"/>
              </w:rPr>
              <w:t>Nom - Prénom</w:t>
            </w:r>
          </w:p>
        </w:tc>
        <w:tc>
          <w:tcPr>
            <w:tcW w:w="4840" w:type="dxa"/>
            <w:shd w:val="clear" w:color="auto" w:fill="F3F3F3"/>
          </w:tcPr>
          <w:p w:rsidR="00A11366" w:rsidRPr="007E23AF" w:rsidRDefault="00A11366" w:rsidP="00BE1F17">
            <w:pPr>
              <w:ind w:right="29"/>
              <w:jc w:val="center"/>
              <w:rPr>
                <w:rFonts w:ascii="Tahoma" w:hAnsi="Tahoma" w:cs="Tahoma"/>
                <w:b/>
              </w:rPr>
            </w:pPr>
            <w:r w:rsidRPr="007E23AF">
              <w:rPr>
                <w:rFonts w:ascii="Tahoma" w:hAnsi="Tahoma" w:cs="Tahoma"/>
                <w:b/>
                <w:sz w:val="22"/>
                <w:szCs w:val="22"/>
              </w:rPr>
              <w:t>Fonction dans l’entreprise</w:t>
            </w:r>
          </w:p>
        </w:tc>
      </w:tr>
      <w:tr w:rsidR="00A11366" w:rsidRPr="007E23AF" w:rsidTr="00BE1F17">
        <w:trPr>
          <w:tblCellSpacing w:w="20" w:type="dxa"/>
        </w:trPr>
        <w:tc>
          <w:tcPr>
            <w:tcW w:w="4840" w:type="dxa"/>
            <w:vAlign w:val="center"/>
          </w:tcPr>
          <w:p w:rsidR="00A11366" w:rsidRPr="007E23AF" w:rsidRDefault="00DF4FF7" w:rsidP="00805754">
            <w:pPr>
              <w:ind w:right="29"/>
              <w:jc w:val="center"/>
              <w:rPr>
                <w:rFonts w:ascii="Tahoma" w:hAnsi="Tahoma" w:cs="Tahoma"/>
                <w:bCs/>
              </w:rPr>
            </w:pPr>
            <w:r>
              <w:rPr>
                <w:rFonts w:ascii="Tahoma" w:hAnsi="Tahoma" w:cs="Tahoma"/>
                <w:bCs/>
              </w:rPr>
              <w:t xml:space="preserve">M </w:t>
            </w:r>
            <w:r w:rsidR="00805754">
              <w:rPr>
                <w:rFonts w:ascii="Tahoma" w:hAnsi="Tahoma" w:cs="Tahoma"/>
                <w:bCs/>
              </w:rPr>
              <w:t>LEJEUNE ROLAND</w:t>
            </w:r>
          </w:p>
        </w:tc>
        <w:tc>
          <w:tcPr>
            <w:tcW w:w="4840" w:type="dxa"/>
            <w:vAlign w:val="center"/>
          </w:tcPr>
          <w:p w:rsidR="00A11366" w:rsidRPr="007E23AF" w:rsidRDefault="003C18D2" w:rsidP="003C18D2">
            <w:pPr>
              <w:ind w:right="29"/>
              <w:jc w:val="center"/>
              <w:rPr>
                <w:rFonts w:ascii="Tahoma" w:hAnsi="Tahoma" w:cs="Tahoma"/>
                <w:bCs/>
              </w:rPr>
            </w:pPr>
            <w:r w:rsidRPr="007E23AF">
              <w:rPr>
                <w:rFonts w:ascii="Tahoma" w:hAnsi="Tahoma" w:cs="Tahoma"/>
                <w:bCs/>
              </w:rPr>
              <w:t xml:space="preserve">Futur </w:t>
            </w:r>
            <w:r w:rsidR="00220A16" w:rsidRPr="007E23AF">
              <w:rPr>
                <w:rFonts w:ascii="Tahoma" w:hAnsi="Tahoma" w:cs="Tahoma"/>
                <w:bCs/>
              </w:rPr>
              <w:t xml:space="preserve">Contrôleur Technique VL </w:t>
            </w:r>
          </w:p>
        </w:tc>
      </w:tr>
      <w:tr w:rsidR="00A11366" w:rsidRPr="007E23AF" w:rsidTr="00BE1F17">
        <w:trPr>
          <w:tblCellSpacing w:w="20" w:type="dxa"/>
        </w:trPr>
        <w:tc>
          <w:tcPr>
            <w:tcW w:w="4840" w:type="dxa"/>
            <w:vAlign w:val="center"/>
          </w:tcPr>
          <w:p w:rsidR="00A11366" w:rsidRPr="007E23AF" w:rsidRDefault="00A11366" w:rsidP="00BE1F17">
            <w:pPr>
              <w:ind w:right="29"/>
              <w:rPr>
                <w:rFonts w:ascii="Tahoma" w:hAnsi="Tahoma" w:cs="Tahoma"/>
                <w:b/>
                <w:u w:val="single"/>
              </w:rPr>
            </w:pPr>
          </w:p>
        </w:tc>
        <w:tc>
          <w:tcPr>
            <w:tcW w:w="4840" w:type="dxa"/>
            <w:vAlign w:val="center"/>
          </w:tcPr>
          <w:p w:rsidR="00A11366" w:rsidRPr="007E23AF" w:rsidRDefault="00A11366" w:rsidP="00BE1F17">
            <w:pPr>
              <w:ind w:right="29"/>
              <w:rPr>
                <w:rFonts w:ascii="Tahoma" w:hAnsi="Tahoma" w:cs="Tahoma"/>
                <w:b/>
                <w:u w:val="single"/>
              </w:rPr>
            </w:pPr>
          </w:p>
        </w:tc>
      </w:tr>
      <w:tr w:rsidR="00A11366" w:rsidRPr="007E23AF" w:rsidTr="00BE1F17">
        <w:trPr>
          <w:tblCellSpacing w:w="20" w:type="dxa"/>
        </w:trPr>
        <w:tc>
          <w:tcPr>
            <w:tcW w:w="4840" w:type="dxa"/>
            <w:vAlign w:val="center"/>
          </w:tcPr>
          <w:p w:rsidR="00A11366" w:rsidRPr="007E23AF" w:rsidRDefault="00A11366" w:rsidP="00BE1F17">
            <w:pPr>
              <w:ind w:right="29"/>
              <w:rPr>
                <w:rFonts w:ascii="Tahoma" w:hAnsi="Tahoma" w:cs="Tahoma"/>
                <w:b/>
                <w:u w:val="single"/>
              </w:rPr>
            </w:pPr>
          </w:p>
        </w:tc>
        <w:tc>
          <w:tcPr>
            <w:tcW w:w="4840" w:type="dxa"/>
            <w:vAlign w:val="center"/>
          </w:tcPr>
          <w:p w:rsidR="00A11366" w:rsidRPr="007E23AF" w:rsidRDefault="00A11366" w:rsidP="00BE1F17">
            <w:pPr>
              <w:ind w:right="29"/>
              <w:rPr>
                <w:rFonts w:ascii="Tahoma" w:hAnsi="Tahoma" w:cs="Tahoma"/>
                <w:b/>
                <w:u w:val="single"/>
              </w:rPr>
            </w:pPr>
          </w:p>
        </w:tc>
      </w:tr>
      <w:tr w:rsidR="00A11366" w:rsidRPr="007E23AF" w:rsidTr="00BE1F17">
        <w:trPr>
          <w:tblCellSpacing w:w="20" w:type="dxa"/>
        </w:trPr>
        <w:tc>
          <w:tcPr>
            <w:tcW w:w="4840" w:type="dxa"/>
            <w:vAlign w:val="center"/>
          </w:tcPr>
          <w:p w:rsidR="00A11366" w:rsidRPr="007E23AF" w:rsidRDefault="00A11366" w:rsidP="00BE1F17">
            <w:pPr>
              <w:ind w:right="29"/>
              <w:rPr>
                <w:rFonts w:ascii="Tahoma" w:hAnsi="Tahoma" w:cs="Tahoma"/>
                <w:b/>
                <w:u w:val="single"/>
              </w:rPr>
            </w:pPr>
          </w:p>
        </w:tc>
        <w:tc>
          <w:tcPr>
            <w:tcW w:w="4840" w:type="dxa"/>
            <w:vAlign w:val="center"/>
          </w:tcPr>
          <w:p w:rsidR="00A11366" w:rsidRPr="007E23AF" w:rsidRDefault="00A11366" w:rsidP="00BE1F17">
            <w:pPr>
              <w:ind w:right="29"/>
              <w:rPr>
                <w:rFonts w:ascii="Tahoma" w:hAnsi="Tahoma" w:cs="Tahoma"/>
                <w:b/>
                <w:u w:val="single"/>
              </w:rPr>
            </w:pPr>
          </w:p>
        </w:tc>
      </w:tr>
      <w:tr w:rsidR="00A11366" w:rsidRPr="007E23AF" w:rsidTr="00BE1F17">
        <w:trPr>
          <w:tblCellSpacing w:w="20" w:type="dxa"/>
        </w:trPr>
        <w:tc>
          <w:tcPr>
            <w:tcW w:w="4840" w:type="dxa"/>
            <w:vAlign w:val="center"/>
          </w:tcPr>
          <w:p w:rsidR="00A11366" w:rsidRPr="007E23AF" w:rsidRDefault="00A11366" w:rsidP="00BE1F17">
            <w:pPr>
              <w:ind w:right="29"/>
              <w:rPr>
                <w:rFonts w:ascii="Tahoma" w:hAnsi="Tahoma" w:cs="Tahoma"/>
                <w:b/>
                <w:u w:val="single"/>
              </w:rPr>
            </w:pPr>
          </w:p>
        </w:tc>
        <w:tc>
          <w:tcPr>
            <w:tcW w:w="4840" w:type="dxa"/>
            <w:vAlign w:val="center"/>
          </w:tcPr>
          <w:p w:rsidR="00A11366" w:rsidRPr="007E23AF" w:rsidRDefault="00A11366" w:rsidP="00BE1F17">
            <w:pPr>
              <w:ind w:right="29"/>
              <w:rPr>
                <w:rFonts w:ascii="Tahoma" w:hAnsi="Tahoma" w:cs="Tahoma"/>
                <w:b/>
                <w:u w:val="single"/>
              </w:rPr>
            </w:pPr>
          </w:p>
        </w:tc>
      </w:tr>
      <w:tr w:rsidR="00A11366" w:rsidRPr="007E23AF" w:rsidTr="00BE1F17">
        <w:trPr>
          <w:tblCellSpacing w:w="20" w:type="dxa"/>
        </w:trPr>
        <w:tc>
          <w:tcPr>
            <w:tcW w:w="4840" w:type="dxa"/>
            <w:vAlign w:val="center"/>
          </w:tcPr>
          <w:p w:rsidR="00A11366" w:rsidRPr="007E23AF" w:rsidRDefault="00A11366" w:rsidP="00BE1F17">
            <w:pPr>
              <w:ind w:right="29"/>
              <w:rPr>
                <w:rFonts w:ascii="Tahoma" w:hAnsi="Tahoma" w:cs="Tahoma"/>
                <w:b/>
                <w:u w:val="single"/>
              </w:rPr>
            </w:pPr>
          </w:p>
        </w:tc>
        <w:tc>
          <w:tcPr>
            <w:tcW w:w="4840" w:type="dxa"/>
            <w:vAlign w:val="center"/>
          </w:tcPr>
          <w:p w:rsidR="00A11366" w:rsidRPr="007E23AF" w:rsidRDefault="00A11366" w:rsidP="00BE1F17">
            <w:pPr>
              <w:ind w:right="29"/>
              <w:rPr>
                <w:rFonts w:ascii="Tahoma" w:hAnsi="Tahoma" w:cs="Tahoma"/>
                <w:b/>
                <w:u w:val="single"/>
              </w:rPr>
            </w:pPr>
          </w:p>
        </w:tc>
      </w:tr>
    </w:tbl>
    <w:p w:rsidR="00A11366" w:rsidRPr="007E23AF" w:rsidRDefault="00A11366" w:rsidP="00A11366">
      <w:pPr>
        <w:ind w:right="29"/>
        <w:jc w:val="both"/>
        <w:rPr>
          <w:rFonts w:ascii="Tahoma" w:hAnsi="Tahoma" w:cs="Tahoma"/>
          <w:b/>
          <w:sz w:val="22"/>
          <w:szCs w:val="22"/>
        </w:rPr>
      </w:pPr>
    </w:p>
    <w:p w:rsidR="00A11366" w:rsidRPr="007E23AF" w:rsidRDefault="00A11366" w:rsidP="00A11366">
      <w:pPr>
        <w:jc w:val="both"/>
        <w:rPr>
          <w:rFonts w:ascii="Tahoma" w:hAnsi="Tahoma" w:cs="Tahoma"/>
          <w:b/>
          <w:sz w:val="22"/>
          <w:szCs w:val="22"/>
        </w:rPr>
      </w:pPr>
      <w:r w:rsidRPr="007E23AF">
        <w:rPr>
          <w:rFonts w:ascii="Tahoma" w:hAnsi="Tahoma" w:cs="Tahoma"/>
          <w:b/>
          <w:sz w:val="22"/>
          <w:szCs w:val="22"/>
        </w:rPr>
        <w:t>ARTICLE 3 : Conditions financières</w:t>
      </w:r>
    </w:p>
    <w:p w:rsidR="00A11366" w:rsidRPr="007E23AF" w:rsidRDefault="00A11366" w:rsidP="00A11366">
      <w:pPr>
        <w:jc w:val="both"/>
        <w:rPr>
          <w:rFonts w:ascii="Tahoma" w:hAnsi="Tahoma" w:cs="Tahoma"/>
          <w:b/>
          <w:sz w:val="22"/>
          <w:szCs w:val="22"/>
        </w:rPr>
      </w:pPr>
    </w:p>
    <w:p w:rsidR="00A11366" w:rsidRPr="007E23AF" w:rsidRDefault="00A11366" w:rsidP="00D021B2">
      <w:pPr>
        <w:jc w:val="both"/>
        <w:rPr>
          <w:rFonts w:ascii="Tahoma" w:hAnsi="Tahoma" w:cs="Tahoma"/>
          <w:sz w:val="22"/>
          <w:szCs w:val="22"/>
        </w:rPr>
      </w:pPr>
      <w:r w:rsidRPr="007E23AF">
        <w:rPr>
          <w:rFonts w:ascii="Tahoma" w:hAnsi="Tahoma" w:cs="Tahoma"/>
          <w:sz w:val="22"/>
          <w:szCs w:val="22"/>
        </w:rPr>
        <w:t>En contrepartie de ce</w:t>
      </w:r>
      <w:r w:rsidR="003751EF" w:rsidRPr="007E23AF">
        <w:rPr>
          <w:rFonts w:ascii="Tahoma" w:hAnsi="Tahoma" w:cs="Tahoma"/>
          <w:sz w:val="22"/>
          <w:szCs w:val="22"/>
        </w:rPr>
        <w:t xml:space="preserve">tte action de formation, </w:t>
      </w:r>
      <w:r w:rsidR="00BE353A">
        <w:rPr>
          <w:rFonts w:ascii="Tahoma" w:hAnsi="Tahoma" w:cs="Tahoma"/>
          <w:sz w:val="22"/>
          <w:szCs w:val="22"/>
        </w:rPr>
        <w:t>la société</w:t>
      </w:r>
      <w:r w:rsidR="0004152F">
        <w:rPr>
          <w:rFonts w:ascii="Tahoma" w:hAnsi="Tahoma" w:cs="Tahoma"/>
          <w:sz w:val="22"/>
          <w:szCs w:val="22"/>
        </w:rPr>
        <w:t xml:space="preserve"> </w:t>
      </w:r>
      <w:r w:rsidR="00805754" w:rsidRPr="00805754">
        <w:rPr>
          <w:rFonts w:ascii="Tahoma" w:hAnsi="Tahoma" w:cs="Tahoma"/>
          <w:b/>
          <w:sz w:val="22"/>
          <w:szCs w:val="22"/>
        </w:rPr>
        <w:t>STATION PL CONTROLE</w:t>
      </w:r>
      <w:r w:rsidR="00805754" w:rsidRPr="007E23AF">
        <w:rPr>
          <w:rFonts w:ascii="Tahoma" w:hAnsi="Tahoma" w:cs="Tahoma"/>
          <w:sz w:val="22"/>
          <w:szCs w:val="22"/>
        </w:rPr>
        <w:t xml:space="preserve"> </w:t>
      </w:r>
      <w:r w:rsidRPr="007E23AF">
        <w:rPr>
          <w:rFonts w:ascii="Tahoma" w:hAnsi="Tahoma" w:cs="Tahoma"/>
          <w:sz w:val="22"/>
          <w:szCs w:val="22"/>
        </w:rPr>
        <w:t>s’acquittera des coûts suivants :</w:t>
      </w:r>
    </w:p>
    <w:p w:rsidR="00A11366" w:rsidRPr="007E23AF" w:rsidRDefault="00A11366" w:rsidP="00A11366">
      <w:pPr>
        <w:jc w:val="both"/>
        <w:rPr>
          <w:rFonts w:ascii="Tahoma" w:hAnsi="Tahoma" w:cs="Tahoma"/>
          <w:sz w:val="22"/>
          <w:szCs w:val="22"/>
        </w:rPr>
      </w:pPr>
    </w:p>
    <w:p w:rsidR="00A11366" w:rsidRPr="007E23AF" w:rsidRDefault="00A11366" w:rsidP="00FD496A">
      <w:pPr>
        <w:jc w:val="both"/>
        <w:rPr>
          <w:rFonts w:ascii="Tahoma" w:hAnsi="Tahoma" w:cs="Tahoma"/>
          <w:sz w:val="22"/>
          <w:szCs w:val="22"/>
        </w:rPr>
      </w:pPr>
      <w:r w:rsidRPr="007E23AF">
        <w:rPr>
          <w:rFonts w:ascii="Tahoma" w:hAnsi="Tahoma" w:cs="Tahoma"/>
          <w:sz w:val="22"/>
          <w:szCs w:val="22"/>
        </w:rPr>
        <w:t>- Frais de formation : coût unitaire H.T</w:t>
      </w:r>
      <w:r w:rsidR="003751EF" w:rsidRPr="007E23AF">
        <w:rPr>
          <w:rFonts w:ascii="Tahoma" w:hAnsi="Tahoma" w:cs="Tahoma"/>
          <w:sz w:val="22"/>
          <w:szCs w:val="22"/>
        </w:rPr>
        <w:t>......</w:t>
      </w:r>
      <w:r w:rsidR="003751EF" w:rsidRPr="007E23AF">
        <w:rPr>
          <w:rFonts w:ascii="Tahoma" w:hAnsi="Tahoma" w:cs="Tahoma"/>
          <w:sz w:val="22"/>
          <w:szCs w:val="22"/>
        </w:rPr>
        <w:tab/>
      </w:r>
      <w:r w:rsidR="00D46F05" w:rsidRPr="007E23AF">
        <w:rPr>
          <w:rFonts w:ascii="Tahoma" w:hAnsi="Tahoma" w:cs="Tahoma"/>
          <w:bCs/>
          <w:sz w:val="22"/>
          <w:szCs w:val="22"/>
        </w:rPr>
        <w:t>...........</w:t>
      </w:r>
      <w:r w:rsidRPr="007E23AF">
        <w:rPr>
          <w:rFonts w:ascii="Tahoma" w:hAnsi="Tahoma" w:cs="Tahoma"/>
          <w:sz w:val="22"/>
          <w:szCs w:val="22"/>
        </w:rPr>
        <w:t xml:space="preserve"> €</w:t>
      </w:r>
      <w:r w:rsidR="00220A16" w:rsidRPr="007E23AF">
        <w:rPr>
          <w:rFonts w:ascii="Tahoma" w:hAnsi="Tahoma" w:cs="Tahoma"/>
          <w:sz w:val="22"/>
          <w:szCs w:val="22"/>
        </w:rPr>
        <w:t xml:space="preserve"> </w:t>
      </w:r>
      <w:r w:rsidR="00765173">
        <w:rPr>
          <w:rFonts w:ascii="Tahoma" w:hAnsi="Tahoma" w:cs="Tahoma"/>
          <w:sz w:val="22"/>
          <w:szCs w:val="22"/>
        </w:rPr>
        <w:t>1</w:t>
      </w:r>
      <w:r w:rsidR="00D435B9">
        <w:rPr>
          <w:rFonts w:ascii="Tahoma" w:hAnsi="Tahoma" w:cs="Tahoma"/>
          <w:sz w:val="22"/>
          <w:szCs w:val="22"/>
        </w:rPr>
        <w:t>588</w:t>
      </w:r>
      <w:r w:rsidR="00127338">
        <w:rPr>
          <w:rFonts w:ascii="Tahoma" w:hAnsi="Tahoma" w:cs="Tahoma"/>
          <w:sz w:val="22"/>
          <w:szCs w:val="22"/>
        </w:rPr>
        <w:t>.00</w:t>
      </w:r>
      <w:r w:rsidRPr="007E23AF">
        <w:rPr>
          <w:rFonts w:ascii="Tahoma" w:hAnsi="Tahoma" w:cs="Tahoma"/>
          <w:sz w:val="22"/>
          <w:szCs w:val="22"/>
        </w:rPr>
        <w:t xml:space="preserve"> X </w:t>
      </w:r>
      <w:r w:rsidR="003751EF" w:rsidRPr="007E23AF">
        <w:rPr>
          <w:rFonts w:ascii="Tahoma" w:hAnsi="Tahoma" w:cs="Tahoma"/>
          <w:bCs/>
          <w:sz w:val="22"/>
          <w:szCs w:val="22"/>
        </w:rPr>
        <w:t>1</w:t>
      </w:r>
      <w:r w:rsidR="003751EF" w:rsidRPr="007E23AF">
        <w:rPr>
          <w:rFonts w:ascii="Tahoma" w:hAnsi="Tahoma" w:cs="Tahoma"/>
          <w:sz w:val="22"/>
          <w:szCs w:val="22"/>
        </w:rPr>
        <w:t xml:space="preserve"> stagiaire</w:t>
      </w:r>
      <w:r w:rsidRPr="007E23AF">
        <w:rPr>
          <w:rFonts w:ascii="Tahoma" w:hAnsi="Tahoma" w:cs="Tahoma"/>
          <w:sz w:val="22"/>
          <w:szCs w:val="22"/>
        </w:rPr>
        <w:t xml:space="preserve"> </w:t>
      </w:r>
    </w:p>
    <w:p w:rsidR="00A11366" w:rsidRPr="007E23AF" w:rsidRDefault="00A11366" w:rsidP="00A11366">
      <w:pPr>
        <w:jc w:val="both"/>
        <w:rPr>
          <w:rFonts w:ascii="Tahoma" w:hAnsi="Tahoma" w:cs="Tahoma"/>
          <w:sz w:val="22"/>
          <w:szCs w:val="22"/>
        </w:rPr>
      </w:pPr>
      <w:r w:rsidRPr="007E23AF">
        <w:rPr>
          <w:rFonts w:ascii="Tahoma" w:hAnsi="Tahoma" w:cs="Tahoma"/>
          <w:sz w:val="22"/>
          <w:szCs w:val="22"/>
        </w:rPr>
        <w:t xml:space="preserve">- Soit un total de </w:t>
      </w:r>
      <w:r w:rsidR="00FD496A" w:rsidRPr="007E23AF">
        <w:rPr>
          <w:rFonts w:ascii="Tahoma" w:hAnsi="Tahoma" w:cs="Tahoma"/>
          <w:bCs/>
          <w:sz w:val="22"/>
          <w:szCs w:val="22"/>
        </w:rPr>
        <w:t>..............................</w:t>
      </w:r>
      <w:r w:rsidR="00D46F05" w:rsidRPr="007E23AF">
        <w:rPr>
          <w:rFonts w:ascii="Tahoma" w:hAnsi="Tahoma" w:cs="Tahoma"/>
          <w:sz w:val="22"/>
          <w:szCs w:val="22"/>
        </w:rPr>
        <w:t>.......</w:t>
      </w:r>
      <w:r w:rsidR="00D46F05" w:rsidRPr="007E23AF">
        <w:rPr>
          <w:rFonts w:ascii="Tahoma" w:hAnsi="Tahoma" w:cs="Tahoma"/>
          <w:sz w:val="22"/>
          <w:szCs w:val="22"/>
        </w:rPr>
        <w:tab/>
        <w:t>...........</w:t>
      </w:r>
      <w:r w:rsidRPr="007E23AF">
        <w:rPr>
          <w:rFonts w:ascii="Tahoma" w:hAnsi="Tahoma" w:cs="Tahoma"/>
          <w:sz w:val="22"/>
          <w:szCs w:val="22"/>
        </w:rPr>
        <w:t xml:space="preserve"> €</w:t>
      </w:r>
      <w:r w:rsidR="00220A16" w:rsidRPr="007E23AF">
        <w:rPr>
          <w:rFonts w:ascii="Tahoma" w:hAnsi="Tahoma" w:cs="Tahoma"/>
          <w:sz w:val="22"/>
          <w:szCs w:val="22"/>
        </w:rPr>
        <w:t xml:space="preserve"> </w:t>
      </w:r>
      <w:r w:rsidR="00A81EC8">
        <w:rPr>
          <w:rFonts w:ascii="Tahoma" w:hAnsi="Tahoma" w:cs="Tahoma"/>
          <w:sz w:val="22"/>
          <w:szCs w:val="22"/>
        </w:rPr>
        <w:t>1</w:t>
      </w:r>
      <w:r w:rsidR="00D435B9">
        <w:rPr>
          <w:rFonts w:ascii="Tahoma" w:hAnsi="Tahoma" w:cs="Tahoma"/>
          <w:sz w:val="22"/>
          <w:szCs w:val="22"/>
        </w:rPr>
        <w:t>588</w:t>
      </w:r>
      <w:r w:rsidR="00127338">
        <w:rPr>
          <w:rFonts w:ascii="Tahoma" w:hAnsi="Tahoma" w:cs="Tahoma"/>
          <w:sz w:val="22"/>
          <w:szCs w:val="22"/>
        </w:rPr>
        <w:t>.</w:t>
      </w:r>
      <w:r w:rsidR="00220A16" w:rsidRPr="007E23AF">
        <w:rPr>
          <w:rFonts w:ascii="Tahoma" w:hAnsi="Tahoma" w:cs="Tahoma"/>
          <w:sz w:val="22"/>
          <w:szCs w:val="22"/>
        </w:rPr>
        <w:t>00</w:t>
      </w:r>
      <w:r w:rsidRPr="007E23AF">
        <w:rPr>
          <w:rFonts w:ascii="Tahoma" w:hAnsi="Tahoma" w:cs="Tahoma"/>
          <w:sz w:val="22"/>
          <w:szCs w:val="22"/>
        </w:rPr>
        <w:t xml:space="preserve"> HT</w:t>
      </w:r>
    </w:p>
    <w:p w:rsidR="00A11366" w:rsidRPr="007E23AF" w:rsidRDefault="00A11366" w:rsidP="00A11366">
      <w:pPr>
        <w:jc w:val="both"/>
        <w:rPr>
          <w:rFonts w:ascii="Tahoma" w:hAnsi="Tahoma" w:cs="Tahoma"/>
          <w:sz w:val="22"/>
          <w:szCs w:val="22"/>
        </w:rPr>
      </w:pPr>
      <w:r w:rsidRPr="007E23AF">
        <w:rPr>
          <w:rFonts w:ascii="Tahoma" w:hAnsi="Tahoma" w:cs="Tahoma"/>
          <w:sz w:val="22"/>
          <w:szCs w:val="22"/>
        </w:rPr>
        <w:t xml:space="preserve">- T.V.A. (19,60%) </w:t>
      </w:r>
      <w:r w:rsidR="003751EF" w:rsidRPr="007E23AF">
        <w:rPr>
          <w:rFonts w:ascii="Tahoma" w:hAnsi="Tahoma" w:cs="Tahoma"/>
          <w:bCs/>
          <w:sz w:val="22"/>
          <w:szCs w:val="22"/>
        </w:rPr>
        <w:t>...................................</w:t>
      </w:r>
      <w:r w:rsidR="00D46F05" w:rsidRPr="007E23AF">
        <w:rPr>
          <w:rFonts w:ascii="Tahoma" w:hAnsi="Tahoma" w:cs="Tahoma"/>
          <w:bCs/>
          <w:sz w:val="22"/>
          <w:szCs w:val="22"/>
        </w:rPr>
        <w:t>............</w:t>
      </w:r>
      <w:r w:rsidRPr="007E23AF">
        <w:rPr>
          <w:rFonts w:ascii="Tahoma" w:hAnsi="Tahoma" w:cs="Tahoma"/>
          <w:sz w:val="22"/>
          <w:szCs w:val="22"/>
        </w:rPr>
        <w:t xml:space="preserve"> €</w:t>
      </w:r>
      <w:r w:rsidR="00220A16" w:rsidRPr="007E23AF">
        <w:rPr>
          <w:rFonts w:ascii="Tahoma" w:hAnsi="Tahoma" w:cs="Tahoma"/>
          <w:sz w:val="22"/>
          <w:szCs w:val="22"/>
        </w:rPr>
        <w:t xml:space="preserve">   </w:t>
      </w:r>
      <w:r w:rsidR="00923866">
        <w:rPr>
          <w:rFonts w:ascii="Tahoma" w:hAnsi="Tahoma" w:cs="Tahoma"/>
          <w:sz w:val="22"/>
          <w:szCs w:val="22"/>
        </w:rPr>
        <w:t>3</w:t>
      </w:r>
      <w:r w:rsidR="00D435B9">
        <w:rPr>
          <w:rFonts w:ascii="Tahoma" w:hAnsi="Tahoma" w:cs="Tahoma"/>
          <w:sz w:val="22"/>
          <w:szCs w:val="22"/>
        </w:rPr>
        <w:t>11</w:t>
      </w:r>
      <w:r w:rsidR="00923866">
        <w:rPr>
          <w:rFonts w:ascii="Tahoma" w:hAnsi="Tahoma" w:cs="Tahoma"/>
          <w:sz w:val="22"/>
          <w:szCs w:val="22"/>
        </w:rPr>
        <w:t>.</w:t>
      </w:r>
      <w:r w:rsidR="00D435B9">
        <w:rPr>
          <w:rFonts w:ascii="Tahoma" w:hAnsi="Tahoma" w:cs="Tahoma"/>
          <w:sz w:val="22"/>
          <w:szCs w:val="22"/>
        </w:rPr>
        <w:t>25</w:t>
      </w:r>
      <w:r w:rsidRPr="007E23AF">
        <w:rPr>
          <w:rFonts w:ascii="Tahoma" w:hAnsi="Tahoma" w:cs="Tahoma"/>
          <w:sz w:val="22"/>
          <w:szCs w:val="22"/>
        </w:rPr>
        <w:t xml:space="preserve"> HT</w:t>
      </w:r>
    </w:p>
    <w:p w:rsidR="00A11366" w:rsidRPr="007E23AF" w:rsidRDefault="00A11366" w:rsidP="00A11366">
      <w:pPr>
        <w:jc w:val="both"/>
        <w:rPr>
          <w:rFonts w:ascii="Tahoma" w:hAnsi="Tahoma" w:cs="Tahoma"/>
          <w:sz w:val="22"/>
          <w:szCs w:val="22"/>
        </w:rPr>
      </w:pPr>
      <w:r w:rsidRPr="007E23AF">
        <w:rPr>
          <w:rFonts w:ascii="Tahoma" w:hAnsi="Tahoma" w:cs="Tahoma"/>
          <w:sz w:val="22"/>
          <w:szCs w:val="22"/>
        </w:rPr>
        <w:t xml:space="preserve">- Total   </w:t>
      </w:r>
      <w:r w:rsidR="00FD496A" w:rsidRPr="007E23AF">
        <w:rPr>
          <w:rFonts w:ascii="Tahoma" w:hAnsi="Tahoma" w:cs="Tahoma"/>
          <w:bCs/>
          <w:sz w:val="22"/>
          <w:szCs w:val="22"/>
        </w:rPr>
        <w:t>.............</w:t>
      </w:r>
      <w:r w:rsidR="003751EF" w:rsidRPr="007E23AF">
        <w:rPr>
          <w:rFonts w:ascii="Tahoma" w:hAnsi="Tahoma" w:cs="Tahoma"/>
          <w:bCs/>
          <w:sz w:val="22"/>
          <w:szCs w:val="22"/>
        </w:rPr>
        <w:t>.....................................</w:t>
      </w:r>
      <w:r w:rsidR="003751EF" w:rsidRPr="007E23AF">
        <w:rPr>
          <w:rFonts w:ascii="Tahoma" w:hAnsi="Tahoma" w:cs="Tahoma"/>
          <w:bCs/>
          <w:sz w:val="22"/>
          <w:szCs w:val="22"/>
        </w:rPr>
        <w:tab/>
      </w:r>
      <w:r w:rsidR="00D46F05" w:rsidRPr="007E23AF">
        <w:rPr>
          <w:rFonts w:ascii="Tahoma" w:hAnsi="Tahoma" w:cs="Tahoma"/>
          <w:bCs/>
          <w:sz w:val="22"/>
          <w:szCs w:val="22"/>
        </w:rPr>
        <w:t>...........</w:t>
      </w:r>
      <w:r w:rsidRPr="007E23AF">
        <w:rPr>
          <w:rFonts w:ascii="Tahoma" w:hAnsi="Tahoma" w:cs="Tahoma"/>
          <w:sz w:val="22"/>
          <w:szCs w:val="22"/>
        </w:rPr>
        <w:t xml:space="preserve"> € </w:t>
      </w:r>
      <w:r w:rsidR="00923866">
        <w:rPr>
          <w:rFonts w:ascii="Tahoma" w:hAnsi="Tahoma" w:cs="Tahoma"/>
          <w:sz w:val="22"/>
          <w:szCs w:val="22"/>
        </w:rPr>
        <w:t>1</w:t>
      </w:r>
      <w:r w:rsidR="00D435B9">
        <w:rPr>
          <w:rFonts w:ascii="Tahoma" w:hAnsi="Tahoma" w:cs="Tahoma"/>
          <w:sz w:val="22"/>
          <w:szCs w:val="22"/>
        </w:rPr>
        <w:t>8</w:t>
      </w:r>
      <w:r w:rsidR="00923866">
        <w:rPr>
          <w:rFonts w:ascii="Tahoma" w:hAnsi="Tahoma" w:cs="Tahoma"/>
          <w:sz w:val="22"/>
          <w:szCs w:val="22"/>
        </w:rPr>
        <w:t>99</w:t>
      </w:r>
      <w:r w:rsidR="00B42658">
        <w:rPr>
          <w:rFonts w:ascii="Tahoma" w:hAnsi="Tahoma" w:cs="Tahoma"/>
          <w:sz w:val="22"/>
          <w:szCs w:val="22"/>
        </w:rPr>
        <w:t>.</w:t>
      </w:r>
      <w:bookmarkStart w:id="0" w:name="_GoBack"/>
      <w:bookmarkEnd w:id="0"/>
      <w:r w:rsidR="00D435B9">
        <w:rPr>
          <w:rFonts w:ascii="Tahoma" w:hAnsi="Tahoma" w:cs="Tahoma"/>
          <w:sz w:val="22"/>
          <w:szCs w:val="22"/>
        </w:rPr>
        <w:t>25</w:t>
      </w:r>
      <w:r w:rsidR="007E5795" w:rsidRPr="007E23AF">
        <w:rPr>
          <w:rFonts w:ascii="Tahoma" w:hAnsi="Tahoma" w:cs="Tahoma"/>
          <w:sz w:val="22"/>
          <w:szCs w:val="22"/>
        </w:rPr>
        <w:t xml:space="preserve"> </w:t>
      </w:r>
      <w:r w:rsidR="003C18D2" w:rsidRPr="007E23AF">
        <w:rPr>
          <w:rFonts w:ascii="Tahoma" w:hAnsi="Tahoma" w:cs="Tahoma"/>
          <w:sz w:val="22"/>
          <w:szCs w:val="22"/>
        </w:rPr>
        <w:t>TTC</w:t>
      </w:r>
    </w:p>
    <w:p w:rsidR="00A11366" w:rsidRPr="007E23AF" w:rsidRDefault="00A11366" w:rsidP="00A11366">
      <w:pPr>
        <w:jc w:val="both"/>
        <w:rPr>
          <w:rFonts w:ascii="Tahoma" w:hAnsi="Tahoma" w:cs="Tahoma"/>
          <w:sz w:val="22"/>
          <w:szCs w:val="22"/>
        </w:rPr>
      </w:pPr>
    </w:p>
    <w:p w:rsidR="00A11366" w:rsidRDefault="00A11366" w:rsidP="00A11366">
      <w:pPr>
        <w:jc w:val="both"/>
        <w:rPr>
          <w:rFonts w:ascii="Tahoma" w:hAnsi="Tahoma" w:cs="Tahoma"/>
          <w:sz w:val="22"/>
          <w:szCs w:val="22"/>
        </w:rPr>
      </w:pPr>
      <w:r w:rsidRPr="007E23AF">
        <w:rPr>
          <w:rFonts w:ascii="Tahoma" w:hAnsi="Tahoma" w:cs="Tahoma"/>
          <w:sz w:val="22"/>
          <w:szCs w:val="22"/>
        </w:rPr>
        <w:t>Les frais d’hébergement et de restauration sont à la char</w:t>
      </w:r>
      <w:r w:rsidR="00E71A5E" w:rsidRPr="007E23AF">
        <w:rPr>
          <w:rFonts w:ascii="Tahoma" w:hAnsi="Tahoma" w:cs="Tahoma"/>
          <w:sz w:val="22"/>
          <w:szCs w:val="22"/>
        </w:rPr>
        <w:t xml:space="preserve">ge du stagiaire. </w:t>
      </w:r>
    </w:p>
    <w:p w:rsidR="00C40FC3" w:rsidRPr="007E23AF" w:rsidRDefault="00C40FC3" w:rsidP="00A11366">
      <w:pPr>
        <w:jc w:val="both"/>
        <w:rPr>
          <w:rFonts w:ascii="Tahoma" w:hAnsi="Tahoma" w:cs="Tahoma"/>
          <w:sz w:val="22"/>
          <w:szCs w:val="22"/>
        </w:rPr>
      </w:pPr>
    </w:p>
    <w:p w:rsidR="00A11366" w:rsidRPr="007E23AF" w:rsidRDefault="00A11366" w:rsidP="00A11366">
      <w:pPr>
        <w:jc w:val="both"/>
        <w:rPr>
          <w:rFonts w:ascii="Tahoma" w:hAnsi="Tahoma" w:cs="Tahoma"/>
          <w:b/>
          <w:sz w:val="22"/>
          <w:szCs w:val="22"/>
        </w:rPr>
      </w:pPr>
      <w:r w:rsidRPr="007E23AF">
        <w:rPr>
          <w:rFonts w:ascii="Tahoma" w:hAnsi="Tahoma" w:cs="Tahoma"/>
          <w:b/>
          <w:sz w:val="22"/>
          <w:szCs w:val="22"/>
        </w:rPr>
        <w:t>ARTICLE 4 : Modalités de règlement</w:t>
      </w:r>
    </w:p>
    <w:p w:rsidR="00A11366" w:rsidRPr="007E23AF" w:rsidRDefault="00A11366" w:rsidP="00A11366">
      <w:pPr>
        <w:jc w:val="both"/>
        <w:rPr>
          <w:rFonts w:ascii="Tahoma" w:hAnsi="Tahoma" w:cs="Tahoma"/>
          <w:b/>
          <w:sz w:val="22"/>
          <w:szCs w:val="22"/>
        </w:rPr>
      </w:pPr>
    </w:p>
    <w:p w:rsidR="00A11366" w:rsidRPr="007E23AF" w:rsidRDefault="00A11366" w:rsidP="00A11366">
      <w:pPr>
        <w:jc w:val="both"/>
        <w:rPr>
          <w:rFonts w:ascii="Tahoma" w:hAnsi="Tahoma" w:cs="Tahoma"/>
          <w:sz w:val="22"/>
          <w:szCs w:val="22"/>
        </w:rPr>
      </w:pPr>
      <w:r w:rsidRPr="007E23AF">
        <w:rPr>
          <w:rFonts w:ascii="Tahoma" w:hAnsi="Tahoma" w:cs="Tahoma"/>
          <w:sz w:val="22"/>
          <w:szCs w:val="22"/>
        </w:rPr>
        <w:t>Le paiement sera dû à réception de la facture, par chèque bancaire, postal ou virement, avec un règlement minimum de 50 % avant la formation, et le solde à l’issue de la formation.</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r w:rsidRPr="007E23AF">
        <w:rPr>
          <w:rFonts w:ascii="Tahoma" w:hAnsi="Tahoma" w:cs="Tahoma"/>
          <w:sz w:val="22"/>
          <w:szCs w:val="22"/>
        </w:rPr>
        <w:t>L’attestation de stage, ne sera délivrée que si la totalité du règlement a été effectué.</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b/>
          <w:sz w:val="22"/>
          <w:szCs w:val="22"/>
        </w:rPr>
      </w:pPr>
      <w:r w:rsidRPr="007E23AF">
        <w:rPr>
          <w:rFonts w:ascii="Tahoma" w:hAnsi="Tahoma" w:cs="Tahoma"/>
          <w:b/>
          <w:sz w:val="22"/>
          <w:szCs w:val="22"/>
        </w:rPr>
        <w:t>ARTICLE 5 : Dispositions financières</w:t>
      </w:r>
    </w:p>
    <w:p w:rsidR="00A11366" w:rsidRPr="007E23AF" w:rsidRDefault="00A11366" w:rsidP="00A11366">
      <w:pPr>
        <w:jc w:val="both"/>
        <w:rPr>
          <w:rFonts w:ascii="Tahoma" w:hAnsi="Tahoma" w:cs="Tahoma"/>
          <w:b/>
          <w:sz w:val="22"/>
          <w:szCs w:val="22"/>
        </w:rPr>
      </w:pPr>
    </w:p>
    <w:p w:rsidR="00A11366" w:rsidRPr="007E23AF" w:rsidRDefault="00A11366" w:rsidP="00A11366">
      <w:pPr>
        <w:jc w:val="both"/>
        <w:rPr>
          <w:rFonts w:ascii="Tahoma" w:hAnsi="Tahoma" w:cs="Tahoma"/>
          <w:sz w:val="22"/>
          <w:szCs w:val="22"/>
        </w:rPr>
      </w:pPr>
      <w:r w:rsidRPr="007E23AF">
        <w:rPr>
          <w:rFonts w:ascii="Tahoma" w:hAnsi="Tahoma" w:cs="Tahoma"/>
          <w:sz w:val="22"/>
          <w:szCs w:val="22"/>
        </w:rPr>
        <w:t>En application de l’article L 6354-1 du code du travail, il est convenu entre les signataires de la présente convention, que faute de réalisation totale ou partielle de la prestation de formation, l’organisme de formation remboursera au cocontractant les sommes qu’il aura indûment perçues de ce fait. C'est-à-dire les sommes qui ne correspondront pas à la réalisation de la prestation de formation. </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proofErr w:type="gramStart"/>
      <w:r w:rsidRPr="007E23AF">
        <w:rPr>
          <w:rFonts w:ascii="Tahoma" w:hAnsi="Tahoma" w:cs="Tahoma"/>
          <w:sz w:val="22"/>
          <w:szCs w:val="22"/>
        </w:rPr>
        <w:t>La</w:t>
      </w:r>
      <w:proofErr w:type="gramEnd"/>
      <w:r w:rsidRPr="007E23AF">
        <w:rPr>
          <w:rFonts w:ascii="Tahoma" w:hAnsi="Tahoma" w:cs="Tahoma"/>
          <w:sz w:val="22"/>
          <w:szCs w:val="22"/>
        </w:rPr>
        <w:t xml:space="preserve"> non réalisation totale de l’action due à la carence du prestataire ou au renoncement à la prestation par l’acheteur ne donnera pas lieu à une facturation au titre de la formation professionnelle continue.</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r w:rsidRPr="007E23AF">
        <w:rPr>
          <w:rFonts w:ascii="Tahoma" w:hAnsi="Tahoma" w:cs="Tahoma"/>
          <w:sz w:val="22"/>
          <w:szCs w:val="22"/>
        </w:rPr>
        <w:t xml:space="preserve">La réalisation partielle de la prestation de formation, imputable ou non à l’organisme de formation ou à son client, ne donnera lieu qu’à facturation, au titre de la formation </w:t>
      </w:r>
      <w:r w:rsidRPr="007E23AF">
        <w:rPr>
          <w:rFonts w:ascii="Tahoma" w:hAnsi="Tahoma" w:cs="Tahoma"/>
          <w:sz w:val="22"/>
          <w:szCs w:val="22"/>
        </w:rPr>
        <w:lastRenderedPageBreak/>
        <w:t>professionnelle continue, des sommes correspondantes à la réalisation effective de la prestation.</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b/>
          <w:iCs/>
          <w:sz w:val="22"/>
          <w:szCs w:val="22"/>
        </w:rPr>
      </w:pPr>
      <w:r w:rsidRPr="007E23AF">
        <w:rPr>
          <w:rFonts w:ascii="Tahoma" w:hAnsi="Tahoma" w:cs="Tahoma"/>
          <w:b/>
          <w:sz w:val="22"/>
          <w:szCs w:val="22"/>
        </w:rPr>
        <w:t xml:space="preserve">ARTICLE 6 : </w:t>
      </w:r>
      <w:r w:rsidRPr="007E23AF">
        <w:rPr>
          <w:rFonts w:ascii="Tahoma" w:hAnsi="Tahoma" w:cs="Tahoma"/>
          <w:b/>
          <w:iCs/>
          <w:sz w:val="22"/>
          <w:szCs w:val="22"/>
        </w:rPr>
        <w:t xml:space="preserve">dédommagement, réparation ou dédit </w:t>
      </w:r>
    </w:p>
    <w:p w:rsidR="00A11366" w:rsidRPr="007E23AF" w:rsidRDefault="00A11366" w:rsidP="00A11366">
      <w:pPr>
        <w:jc w:val="both"/>
        <w:rPr>
          <w:rFonts w:ascii="Tahoma" w:hAnsi="Tahoma" w:cs="Tahoma"/>
          <w:b/>
          <w:iCs/>
          <w:sz w:val="22"/>
          <w:szCs w:val="22"/>
        </w:rPr>
      </w:pPr>
    </w:p>
    <w:p w:rsidR="00A11366" w:rsidRPr="007E23AF" w:rsidRDefault="00A11366" w:rsidP="00A11366">
      <w:pPr>
        <w:jc w:val="both"/>
        <w:rPr>
          <w:rFonts w:ascii="Tahoma" w:hAnsi="Tahoma" w:cs="Tahoma"/>
          <w:iCs/>
          <w:sz w:val="22"/>
          <w:szCs w:val="22"/>
        </w:rPr>
      </w:pPr>
      <w:r w:rsidRPr="007E23AF">
        <w:rPr>
          <w:rFonts w:ascii="Tahoma" w:hAnsi="Tahoma" w:cs="Tahoma"/>
          <w:iCs/>
          <w:sz w:val="22"/>
          <w:szCs w:val="22"/>
        </w:rPr>
        <w:t>A la date de signature de la convention, le stagiaire dispose de 10 jours pour se rétracter par lettre recommandée avec AR.</w:t>
      </w:r>
    </w:p>
    <w:p w:rsidR="00A11366" w:rsidRPr="007E23AF" w:rsidRDefault="00A11366" w:rsidP="00A11366">
      <w:pPr>
        <w:jc w:val="both"/>
        <w:rPr>
          <w:rFonts w:ascii="Tahoma" w:hAnsi="Tahoma" w:cs="Tahoma"/>
          <w:iCs/>
          <w:sz w:val="22"/>
          <w:szCs w:val="22"/>
        </w:rPr>
      </w:pPr>
    </w:p>
    <w:p w:rsidR="00A11366" w:rsidRPr="007E23AF" w:rsidRDefault="00A11366" w:rsidP="00E36F6E">
      <w:pPr>
        <w:jc w:val="both"/>
        <w:rPr>
          <w:rFonts w:ascii="Tahoma" w:hAnsi="Tahoma" w:cs="Tahoma"/>
          <w:iCs/>
          <w:sz w:val="22"/>
          <w:szCs w:val="22"/>
        </w:rPr>
      </w:pPr>
      <w:r w:rsidRPr="007E23AF">
        <w:rPr>
          <w:rFonts w:ascii="Tahoma" w:hAnsi="Tahoma" w:cs="Tahoma"/>
          <w:iCs/>
          <w:sz w:val="22"/>
          <w:szCs w:val="22"/>
        </w:rPr>
        <w:t xml:space="preserve">En cas de renoncement ou de réalisation partielle de la prestation imputable à la Sas </w:t>
      </w:r>
      <w:r w:rsidR="00E36F6E" w:rsidRPr="007E23AF">
        <w:rPr>
          <w:rFonts w:ascii="Tahoma" w:hAnsi="Tahoma" w:cs="Tahoma"/>
          <w:b/>
          <w:bCs/>
          <w:color w:val="1F497D" w:themeColor="text2"/>
          <w:sz w:val="28"/>
          <w:szCs w:val="28"/>
        </w:rPr>
        <w:t>FCA</w:t>
      </w:r>
      <w:r w:rsidRPr="007E23AF">
        <w:rPr>
          <w:rFonts w:ascii="Tahoma" w:hAnsi="Tahoma" w:cs="Tahoma"/>
          <w:iCs/>
          <w:sz w:val="22"/>
          <w:szCs w:val="22"/>
        </w:rPr>
        <w:t>, à moins de 30 jours francs avant le début de l’action mentionnée à l’article 1, celui-ci s’engage à tout mettre en œuvre pour org</w:t>
      </w:r>
      <w:r w:rsidR="007E23AF" w:rsidRPr="007E23AF">
        <w:rPr>
          <w:rFonts w:ascii="Tahoma" w:hAnsi="Tahoma" w:cs="Tahoma"/>
          <w:iCs/>
          <w:sz w:val="22"/>
          <w:szCs w:val="22"/>
        </w:rPr>
        <w:t>aniser un stage de remplacement</w:t>
      </w:r>
      <w:r w:rsidRPr="007E23AF">
        <w:rPr>
          <w:rFonts w:ascii="Tahoma" w:hAnsi="Tahoma" w:cs="Tahoma"/>
          <w:iCs/>
          <w:sz w:val="22"/>
          <w:szCs w:val="22"/>
        </w:rPr>
        <w:t>.</w:t>
      </w:r>
      <w:r w:rsidR="007E23AF" w:rsidRPr="007E23AF">
        <w:rPr>
          <w:rFonts w:ascii="Tahoma" w:hAnsi="Tahoma" w:cs="Tahoma"/>
          <w:iCs/>
          <w:sz w:val="22"/>
          <w:szCs w:val="22"/>
        </w:rPr>
        <w:t xml:space="preserve"> </w:t>
      </w:r>
      <w:r w:rsidRPr="007E23AF">
        <w:rPr>
          <w:rFonts w:ascii="Tahoma" w:hAnsi="Tahoma" w:cs="Tahoma"/>
          <w:iCs/>
          <w:sz w:val="22"/>
          <w:szCs w:val="22"/>
        </w:rPr>
        <w:t xml:space="preserve">Aucune somme ne sera versée par la Sas </w:t>
      </w:r>
      <w:r w:rsidR="00072636" w:rsidRPr="007E23AF">
        <w:rPr>
          <w:rFonts w:ascii="Tahoma" w:hAnsi="Tahoma" w:cs="Tahoma"/>
          <w:b/>
          <w:bCs/>
          <w:color w:val="1F497D" w:themeColor="text2"/>
          <w:sz w:val="28"/>
          <w:szCs w:val="28"/>
        </w:rPr>
        <w:t>FCA</w:t>
      </w:r>
      <w:r w:rsidRPr="007E23AF">
        <w:rPr>
          <w:rFonts w:ascii="Tahoma" w:hAnsi="Tahoma" w:cs="Tahoma"/>
          <w:iCs/>
          <w:sz w:val="22"/>
          <w:szCs w:val="22"/>
        </w:rPr>
        <w:t xml:space="preserve"> a</w:t>
      </w:r>
      <w:r w:rsidR="008312B9">
        <w:rPr>
          <w:rFonts w:ascii="Tahoma" w:hAnsi="Tahoma" w:cs="Tahoma"/>
          <w:iCs/>
          <w:sz w:val="22"/>
          <w:szCs w:val="22"/>
        </w:rPr>
        <w:t>u titre de dommages ou intérêts</w:t>
      </w:r>
      <w:r w:rsidRPr="007E23AF">
        <w:rPr>
          <w:rFonts w:ascii="Tahoma" w:hAnsi="Tahoma" w:cs="Tahoma"/>
          <w:iCs/>
          <w:sz w:val="22"/>
          <w:szCs w:val="22"/>
        </w:rPr>
        <w:t>.</w:t>
      </w:r>
    </w:p>
    <w:p w:rsidR="00A11366" w:rsidRPr="007E23AF" w:rsidRDefault="00A11366" w:rsidP="00A11366">
      <w:pPr>
        <w:jc w:val="both"/>
        <w:rPr>
          <w:rFonts w:ascii="Tahoma" w:hAnsi="Tahoma" w:cs="Tahoma"/>
          <w:iCs/>
          <w:sz w:val="22"/>
          <w:szCs w:val="22"/>
        </w:rPr>
      </w:pPr>
    </w:p>
    <w:p w:rsidR="00A11366" w:rsidRPr="007E23AF" w:rsidRDefault="00A11366" w:rsidP="00072636">
      <w:pPr>
        <w:jc w:val="both"/>
        <w:rPr>
          <w:rFonts w:ascii="Tahoma" w:hAnsi="Tahoma" w:cs="Tahoma"/>
          <w:sz w:val="22"/>
          <w:szCs w:val="22"/>
        </w:rPr>
      </w:pPr>
      <w:r w:rsidRPr="007E23AF">
        <w:rPr>
          <w:rFonts w:ascii="Tahoma" w:hAnsi="Tahoma" w:cs="Tahoma"/>
          <w:iCs/>
          <w:sz w:val="22"/>
          <w:szCs w:val="22"/>
        </w:rPr>
        <w:t xml:space="preserve">En cas de renoncement ou de réalisation partielle de la prestation imputable </w:t>
      </w:r>
      <w:r w:rsidR="009B5625" w:rsidRPr="007E23AF">
        <w:rPr>
          <w:rFonts w:ascii="Tahoma" w:hAnsi="Tahoma" w:cs="Tahoma"/>
          <w:iCs/>
          <w:sz w:val="22"/>
          <w:szCs w:val="22"/>
        </w:rPr>
        <w:t>à</w:t>
      </w:r>
      <w:r w:rsidR="001945FF" w:rsidRPr="007E23AF">
        <w:rPr>
          <w:rFonts w:ascii="Tahoma" w:hAnsi="Tahoma" w:cs="Tahoma"/>
          <w:iCs/>
          <w:sz w:val="22"/>
          <w:szCs w:val="22"/>
        </w:rPr>
        <w:t xml:space="preserve"> </w:t>
      </w:r>
      <w:r w:rsidR="00BE353A">
        <w:rPr>
          <w:rFonts w:ascii="Tahoma" w:hAnsi="Tahoma" w:cs="Tahoma"/>
          <w:iCs/>
          <w:sz w:val="22"/>
          <w:szCs w:val="22"/>
        </w:rPr>
        <w:t>la société</w:t>
      </w:r>
      <w:r w:rsidR="001E4FB7">
        <w:rPr>
          <w:rFonts w:ascii="Tahoma" w:hAnsi="Tahoma" w:cs="Tahoma"/>
          <w:iCs/>
          <w:sz w:val="22"/>
          <w:szCs w:val="22"/>
        </w:rPr>
        <w:t xml:space="preserve"> </w:t>
      </w:r>
      <w:r w:rsidR="00805754" w:rsidRPr="00805754">
        <w:rPr>
          <w:rFonts w:ascii="Tahoma" w:hAnsi="Tahoma" w:cs="Tahoma"/>
          <w:b/>
          <w:sz w:val="22"/>
          <w:szCs w:val="22"/>
        </w:rPr>
        <w:t>STATION PL CONTROLE</w:t>
      </w:r>
      <w:r w:rsidR="00BF34F4" w:rsidRPr="00805754">
        <w:rPr>
          <w:rFonts w:ascii="Tahoma" w:hAnsi="Tahoma" w:cs="Tahoma"/>
          <w:iCs/>
          <w:sz w:val="22"/>
          <w:szCs w:val="22"/>
        </w:rPr>
        <w:t>,</w:t>
      </w:r>
      <w:r w:rsidRPr="007E23AF">
        <w:rPr>
          <w:rFonts w:ascii="Tahoma" w:hAnsi="Tahoma" w:cs="Tahoma"/>
          <w:iCs/>
          <w:sz w:val="22"/>
          <w:szCs w:val="22"/>
        </w:rPr>
        <w:t xml:space="preserve"> ce</w:t>
      </w:r>
      <w:r w:rsidR="00BF34F4" w:rsidRPr="007E23AF">
        <w:rPr>
          <w:rFonts w:ascii="Tahoma" w:hAnsi="Tahoma" w:cs="Tahoma"/>
          <w:iCs/>
          <w:sz w:val="22"/>
          <w:szCs w:val="22"/>
        </w:rPr>
        <w:t>lui</w:t>
      </w:r>
      <w:r w:rsidRPr="007E23AF">
        <w:rPr>
          <w:rFonts w:ascii="Tahoma" w:hAnsi="Tahoma" w:cs="Tahoma"/>
          <w:iCs/>
          <w:sz w:val="22"/>
          <w:szCs w:val="22"/>
        </w:rPr>
        <w:t xml:space="preserve">-ci s’engage à verser à la Sas </w:t>
      </w:r>
      <w:r w:rsidR="00072636" w:rsidRPr="007E23AF">
        <w:rPr>
          <w:rFonts w:ascii="Tahoma" w:hAnsi="Tahoma" w:cs="Tahoma"/>
          <w:b/>
          <w:bCs/>
          <w:color w:val="1F497D" w:themeColor="text2"/>
          <w:sz w:val="28"/>
          <w:szCs w:val="28"/>
        </w:rPr>
        <w:t>FCA</w:t>
      </w:r>
      <w:r w:rsidRPr="007E23AF">
        <w:rPr>
          <w:rFonts w:ascii="Tahoma" w:hAnsi="Tahoma" w:cs="Tahoma"/>
          <w:iCs/>
          <w:sz w:val="22"/>
          <w:szCs w:val="22"/>
        </w:rPr>
        <w:t xml:space="preserve"> les prestations effectivement dispensées au prorata </w:t>
      </w:r>
      <w:proofErr w:type="spellStart"/>
      <w:r w:rsidRPr="007E23AF">
        <w:rPr>
          <w:rFonts w:ascii="Tahoma" w:hAnsi="Tahoma" w:cs="Tahoma"/>
          <w:iCs/>
          <w:sz w:val="22"/>
          <w:szCs w:val="22"/>
        </w:rPr>
        <w:t>temporis</w:t>
      </w:r>
      <w:proofErr w:type="spellEnd"/>
      <w:r w:rsidRPr="007E23AF">
        <w:rPr>
          <w:rFonts w:ascii="Tahoma" w:hAnsi="Tahoma" w:cs="Tahoma"/>
          <w:iCs/>
          <w:sz w:val="22"/>
          <w:szCs w:val="22"/>
        </w:rPr>
        <w:t xml:space="preserve"> de la valeur prévue au contrat.</w:t>
      </w:r>
    </w:p>
    <w:p w:rsidR="00A11366" w:rsidRPr="007E23AF" w:rsidRDefault="00A11366" w:rsidP="00A11366">
      <w:pPr>
        <w:jc w:val="both"/>
        <w:rPr>
          <w:rFonts w:ascii="Tahoma" w:hAnsi="Tahoma" w:cs="Tahoma"/>
          <w:iCs/>
          <w:sz w:val="22"/>
          <w:szCs w:val="22"/>
        </w:rPr>
      </w:pPr>
    </w:p>
    <w:p w:rsidR="00A11366" w:rsidRPr="007E23AF" w:rsidRDefault="00A11366" w:rsidP="003751EF">
      <w:pPr>
        <w:jc w:val="both"/>
        <w:rPr>
          <w:rFonts w:ascii="Tahoma" w:hAnsi="Tahoma" w:cs="Tahoma"/>
          <w:sz w:val="22"/>
          <w:szCs w:val="22"/>
        </w:rPr>
      </w:pPr>
      <w:r w:rsidRPr="007E23AF">
        <w:rPr>
          <w:rFonts w:ascii="Tahoma" w:hAnsi="Tahoma" w:cs="Tahoma"/>
          <w:sz w:val="22"/>
          <w:szCs w:val="22"/>
        </w:rPr>
        <w:t>Ces d</w:t>
      </w:r>
      <w:r w:rsidR="008A4817" w:rsidRPr="007E23AF">
        <w:rPr>
          <w:rFonts w:ascii="Tahoma" w:hAnsi="Tahoma" w:cs="Tahoma"/>
          <w:sz w:val="22"/>
          <w:szCs w:val="22"/>
        </w:rPr>
        <w:t xml:space="preserve">épenses resteront à la charge </w:t>
      </w:r>
      <w:r w:rsidR="009B5625" w:rsidRPr="007E23AF">
        <w:rPr>
          <w:rFonts w:ascii="Tahoma" w:hAnsi="Tahoma" w:cs="Tahoma"/>
          <w:sz w:val="22"/>
          <w:szCs w:val="22"/>
        </w:rPr>
        <w:t>de</w:t>
      </w:r>
      <w:r w:rsidRPr="007E23AF">
        <w:rPr>
          <w:rFonts w:ascii="Tahoma" w:hAnsi="Tahoma" w:cs="Tahoma"/>
          <w:sz w:val="22"/>
          <w:szCs w:val="22"/>
        </w:rPr>
        <w:t xml:space="preserve"> </w:t>
      </w:r>
      <w:r w:rsidR="00566232">
        <w:rPr>
          <w:rFonts w:ascii="Tahoma" w:hAnsi="Tahoma" w:cs="Tahoma"/>
          <w:iCs/>
          <w:sz w:val="22"/>
          <w:szCs w:val="22"/>
        </w:rPr>
        <w:t xml:space="preserve">la société </w:t>
      </w:r>
      <w:r w:rsidR="00805754" w:rsidRPr="00805754">
        <w:rPr>
          <w:rFonts w:ascii="Tahoma" w:hAnsi="Tahoma" w:cs="Tahoma"/>
          <w:b/>
          <w:sz w:val="22"/>
          <w:szCs w:val="22"/>
        </w:rPr>
        <w:t>STATION PL CONTROLE</w:t>
      </w:r>
      <w:r w:rsidR="00805754" w:rsidRPr="007E23AF">
        <w:rPr>
          <w:rFonts w:ascii="Tahoma" w:hAnsi="Tahoma" w:cs="Tahoma"/>
          <w:sz w:val="22"/>
          <w:szCs w:val="22"/>
        </w:rPr>
        <w:t xml:space="preserve"> </w:t>
      </w:r>
      <w:r w:rsidRPr="007E23AF">
        <w:rPr>
          <w:rFonts w:ascii="Tahoma" w:hAnsi="Tahoma" w:cs="Tahoma"/>
          <w:sz w:val="22"/>
          <w:szCs w:val="22"/>
        </w:rPr>
        <w:t>qui ne pourra les imputer sur son obligation de participation au financement de la formation professionnelle continue. Elles ne pourront faire l’objet d’une demande de remboursement ou de prise en charge l’organisme coll</w:t>
      </w:r>
      <w:r w:rsidR="003751EF" w:rsidRPr="007E23AF">
        <w:rPr>
          <w:rFonts w:ascii="Tahoma" w:hAnsi="Tahoma" w:cs="Tahoma"/>
          <w:sz w:val="22"/>
          <w:szCs w:val="22"/>
        </w:rPr>
        <w:t xml:space="preserve">ecteur auquel a </w:t>
      </w:r>
      <w:r w:rsidR="003751EF" w:rsidRPr="0030016B">
        <w:rPr>
          <w:rFonts w:ascii="Tahoma" w:hAnsi="Tahoma" w:cs="Tahoma"/>
          <w:sz w:val="22"/>
          <w:szCs w:val="22"/>
        </w:rPr>
        <w:t>souscrit</w:t>
      </w:r>
      <w:r w:rsidR="00127338" w:rsidRPr="0030016B">
        <w:rPr>
          <w:rFonts w:ascii="Tahoma" w:hAnsi="Tahoma" w:cs="Tahoma"/>
          <w:sz w:val="23"/>
          <w:szCs w:val="23"/>
        </w:rPr>
        <w:t xml:space="preserve"> </w:t>
      </w:r>
      <w:r w:rsidR="0030016B" w:rsidRPr="0030016B">
        <w:rPr>
          <w:rFonts w:ascii="Tahoma" w:hAnsi="Tahoma" w:cs="Tahoma"/>
          <w:sz w:val="23"/>
          <w:szCs w:val="23"/>
        </w:rPr>
        <w:t>la</w:t>
      </w:r>
      <w:r w:rsidR="0030016B">
        <w:rPr>
          <w:rFonts w:ascii="Tahoma" w:hAnsi="Tahoma" w:cs="Tahoma"/>
          <w:b/>
          <w:sz w:val="23"/>
          <w:szCs w:val="23"/>
        </w:rPr>
        <w:t xml:space="preserve"> </w:t>
      </w:r>
      <w:r w:rsidR="00BE353A">
        <w:rPr>
          <w:rFonts w:ascii="Tahoma" w:hAnsi="Tahoma" w:cs="Tahoma"/>
          <w:iCs/>
          <w:sz w:val="22"/>
          <w:szCs w:val="22"/>
        </w:rPr>
        <w:t xml:space="preserve">société </w:t>
      </w:r>
      <w:r w:rsidR="00805754" w:rsidRPr="00805754">
        <w:rPr>
          <w:rFonts w:ascii="Tahoma" w:hAnsi="Tahoma" w:cs="Tahoma"/>
          <w:b/>
          <w:sz w:val="22"/>
          <w:szCs w:val="22"/>
        </w:rPr>
        <w:t>STATION PL CONTROLE</w:t>
      </w:r>
      <w:r w:rsidR="00B5048F" w:rsidRPr="007E23AF">
        <w:rPr>
          <w:rFonts w:ascii="Tahoma" w:hAnsi="Tahoma" w:cs="Tahoma"/>
          <w:iCs/>
          <w:sz w:val="22"/>
          <w:szCs w:val="22"/>
        </w:rPr>
        <w:t>.</w:t>
      </w:r>
    </w:p>
    <w:p w:rsidR="00A11366" w:rsidRPr="007E23AF" w:rsidRDefault="00A11366" w:rsidP="00A11366">
      <w:pPr>
        <w:jc w:val="both"/>
        <w:rPr>
          <w:rFonts w:ascii="Tahoma" w:hAnsi="Tahoma" w:cs="Tahoma"/>
          <w:i/>
          <w:sz w:val="22"/>
          <w:szCs w:val="22"/>
        </w:rPr>
      </w:pPr>
    </w:p>
    <w:p w:rsidR="00A11366" w:rsidRPr="007E23AF" w:rsidRDefault="00A11366" w:rsidP="00A11366">
      <w:pPr>
        <w:jc w:val="both"/>
        <w:rPr>
          <w:rFonts w:ascii="Tahoma" w:hAnsi="Tahoma" w:cs="Tahoma"/>
          <w:b/>
          <w:sz w:val="22"/>
          <w:szCs w:val="22"/>
        </w:rPr>
      </w:pPr>
      <w:r w:rsidRPr="007E23AF">
        <w:rPr>
          <w:rFonts w:ascii="Tahoma" w:hAnsi="Tahoma" w:cs="Tahoma"/>
          <w:b/>
          <w:kern w:val="2"/>
          <w:sz w:val="22"/>
          <w:szCs w:val="22"/>
        </w:rPr>
        <w:t>ARTICLE 7</w:t>
      </w:r>
      <w:r w:rsidRPr="007E23AF">
        <w:rPr>
          <w:rFonts w:ascii="Tahoma" w:hAnsi="Tahoma" w:cs="Tahoma"/>
          <w:sz w:val="22"/>
          <w:szCs w:val="22"/>
        </w:rPr>
        <w:t xml:space="preserve"> : </w:t>
      </w:r>
      <w:r w:rsidRPr="007E23AF">
        <w:rPr>
          <w:rFonts w:ascii="Tahoma" w:hAnsi="Tahoma" w:cs="Tahoma"/>
          <w:b/>
          <w:sz w:val="22"/>
          <w:szCs w:val="22"/>
        </w:rPr>
        <w:t>Différends éventuels</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r w:rsidRPr="007E23AF">
        <w:rPr>
          <w:rFonts w:ascii="Tahoma" w:hAnsi="Tahoma" w:cs="Tahoma"/>
          <w:sz w:val="22"/>
          <w:szCs w:val="22"/>
        </w:rPr>
        <w:t>Si une contestation ou un différend ne peuvent être réglés à l’amiable, le Tribunal de Roanne sera seul compétent pour régler le litige.</w:t>
      </w: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p>
    <w:p w:rsidR="00A11366" w:rsidRPr="007E23AF" w:rsidRDefault="00A11366" w:rsidP="00A11366">
      <w:pPr>
        <w:jc w:val="both"/>
        <w:rPr>
          <w:rFonts w:ascii="Tahoma" w:hAnsi="Tahoma" w:cs="Tahoma"/>
          <w:sz w:val="22"/>
          <w:szCs w:val="22"/>
        </w:rPr>
      </w:pPr>
    </w:p>
    <w:p w:rsidR="00A11366" w:rsidRPr="007E23AF" w:rsidRDefault="00FD496A" w:rsidP="00A11366">
      <w:pPr>
        <w:jc w:val="both"/>
        <w:rPr>
          <w:rFonts w:ascii="Tahoma" w:hAnsi="Tahoma" w:cs="Tahoma"/>
          <w:sz w:val="22"/>
          <w:szCs w:val="22"/>
        </w:rPr>
      </w:pPr>
      <w:r w:rsidRPr="007E23AF">
        <w:rPr>
          <w:rFonts w:ascii="Tahoma" w:hAnsi="Tahoma" w:cs="Tahoma"/>
          <w:sz w:val="22"/>
          <w:szCs w:val="22"/>
        </w:rPr>
        <w:t xml:space="preserve">      </w:t>
      </w:r>
      <w:r w:rsidR="00A11366" w:rsidRPr="007E23AF">
        <w:rPr>
          <w:rFonts w:ascii="Tahoma" w:hAnsi="Tahoma" w:cs="Tahoma"/>
          <w:sz w:val="22"/>
          <w:szCs w:val="22"/>
        </w:rPr>
        <w:t>Fait en double exemplaire,</w:t>
      </w:r>
    </w:p>
    <w:p w:rsidR="00A11366" w:rsidRPr="007E23AF" w:rsidRDefault="00A11366" w:rsidP="00A11366">
      <w:pPr>
        <w:jc w:val="both"/>
        <w:rPr>
          <w:rFonts w:ascii="Tahoma" w:hAnsi="Tahoma" w:cs="Tahoma"/>
          <w:sz w:val="22"/>
          <w:szCs w:val="22"/>
        </w:rPr>
      </w:pPr>
    </w:p>
    <w:p w:rsidR="00A11366" w:rsidRPr="007E23AF" w:rsidRDefault="00701CDD" w:rsidP="00A11366">
      <w:pPr>
        <w:tabs>
          <w:tab w:val="left" w:pos="360"/>
          <w:tab w:val="left" w:pos="5400"/>
        </w:tabs>
        <w:jc w:val="both"/>
        <w:rPr>
          <w:rFonts w:ascii="Tahoma" w:hAnsi="Tahoma" w:cs="Tahoma"/>
          <w:sz w:val="22"/>
          <w:szCs w:val="22"/>
          <w:lang w:val="it-IT"/>
        </w:rPr>
      </w:pPr>
      <w:r w:rsidRPr="007E23AF">
        <w:rPr>
          <w:rFonts w:ascii="Tahoma" w:hAnsi="Tahoma" w:cs="Tahoma"/>
          <w:sz w:val="22"/>
          <w:szCs w:val="22"/>
        </w:rPr>
        <w:t xml:space="preserve">    </w:t>
      </w:r>
      <w:r w:rsidR="00A11366" w:rsidRPr="007E23AF">
        <w:rPr>
          <w:rFonts w:ascii="Tahoma" w:hAnsi="Tahoma" w:cs="Tahoma"/>
          <w:sz w:val="22"/>
          <w:szCs w:val="22"/>
          <w:lang w:val="it-IT"/>
        </w:rPr>
        <w:t xml:space="preserve">A </w:t>
      </w:r>
      <w:r w:rsidR="00FD496A" w:rsidRPr="007E23AF">
        <w:rPr>
          <w:rFonts w:ascii="Tahoma" w:hAnsi="Tahoma" w:cs="Tahoma"/>
          <w:sz w:val="22"/>
          <w:szCs w:val="22"/>
          <w:lang w:val="it-IT"/>
        </w:rPr>
        <w:t>.......................</w:t>
      </w:r>
      <w:r w:rsidR="00A11366" w:rsidRPr="007E23AF">
        <w:rPr>
          <w:rFonts w:ascii="Tahoma" w:hAnsi="Tahoma" w:cs="Tahoma"/>
          <w:sz w:val="22"/>
          <w:szCs w:val="22"/>
          <w:lang w:val="it-IT"/>
        </w:rPr>
        <w:t xml:space="preserve">, le </w:t>
      </w:r>
      <w:r w:rsidR="00FD496A" w:rsidRPr="007E23AF">
        <w:rPr>
          <w:rFonts w:ascii="Tahoma" w:hAnsi="Tahoma" w:cs="Tahoma"/>
          <w:bCs/>
          <w:sz w:val="22"/>
          <w:szCs w:val="22"/>
          <w:lang w:val="it-IT"/>
        </w:rPr>
        <w:t>........................</w:t>
      </w:r>
      <w:r w:rsidR="00E36F6E" w:rsidRPr="007E23AF">
        <w:rPr>
          <w:rFonts w:ascii="Tahoma" w:hAnsi="Tahoma" w:cs="Tahoma"/>
          <w:sz w:val="22"/>
          <w:szCs w:val="22"/>
          <w:lang w:val="it-IT"/>
        </w:rPr>
        <w:tab/>
        <w:t xml:space="preserve">          </w:t>
      </w:r>
      <w:r w:rsidR="00A11366" w:rsidRPr="007E23AF">
        <w:rPr>
          <w:rFonts w:ascii="Tahoma" w:hAnsi="Tahoma" w:cs="Tahoma"/>
          <w:sz w:val="22"/>
          <w:szCs w:val="22"/>
          <w:lang w:val="it-IT"/>
        </w:rPr>
        <w:t xml:space="preserve"> </w:t>
      </w:r>
      <w:r w:rsidR="003751EF" w:rsidRPr="007E23AF">
        <w:rPr>
          <w:rFonts w:ascii="Tahoma" w:hAnsi="Tahoma" w:cs="Tahoma"/>
          <w:sz w:val="22"/>
          <w:szCs w:val="22"/>
          <w:lang w:val="it-IT"/>
        </w:rPr>
        <w:t xml:space="preserve">  </w:t>
      </w:r>
      <w:r w:rsidR="00A11366" w:rsidRPr="007E23AF">
        <w:rPr>
          <w:rFonts w:ascii="Tahoma" w:hAnsi="Tahoma" w:cs="Tahoma"/>
          <w:sz w:val="22"/>
          <w:szCs w:val="22"/>
          <w:lang w:val="it-IT"/>
        </w:rPr>
        <w:t xml:space="preserve"> A Mably, le </w:t>
      </w:r>
      <w:fldSimple w:instr=" DATE   \* MERGEFORMAT ">
        <w:r w:rsidR="00805754" w:rsidRPr="00805754">
          <w:rPr>
            <w:rFonts w:ascii="Tahoma" w:hAnsi="Tahoma" w:cs="Tahoma"/>
            <w:noProof/>
            <w:sz w:val="22"/>
            <w:szCs w:val="22"/>
            <w:lang w:val="it-IT"/>
          </w:rPr>
          <w:t>05/01/2012</w:t>
        </w:r>
      </w:fldSimple>
    </w:p>
    <w:p w:rsidR="00DC572B" w:rsidRDefault="00BE353A" w:rsidP="00DC572B">
      <w:pPr>
        <w:tabs>
          <w:tab w:val="left" w:pos="720"/>
          <w:tab w:val="left" w:pos="6480"/>
        </w:tabs>
        <w:jc w:val="both"/>
        <w:rPr>
          <w:rFonts w:ascii="Tahoma" w:hAnsi="Tahoma" w:cs="Tahoma"/>
          <w:b/>
          <w:bCs/>
          <w:color w:val="1F497D" w:themeColor="text2"/>
          <w:sz w:val="28"/>
          <w:szCs w:val="28"/>
        </w:rPr>
      </w:pPr>
      <w:r>
        <w:rPr>
          <w:rFonts w:ascii="Tahoma" w:hAnsi="Tahoma" w:cs="Tahoma"/>
          <w:b/>
          <w:sz w:val="22"/>
          <w:szCs w:val="22"/>
          <w:lang w:val="it-IT"/>
        </w:rPr>
        <w:t xml:space="preserve">La société </w:t>
      </w:r>
      <w:r w:rsidR="00805754" w:rsidRPr="00805754">
        <w:rPr>
          <w:rFonts w:ascii="Tahoma" w:hAnsi="Tahoma" w:cs="Tahoma"/>
          <w:b/>
          <w:sz w:val="22"/>
          <w:szCs w:val="22"/>
        </w:rPr>
        <w:t>STATION PL CONTROLE</w:t>
      </w:r>
      <w:r>
        <w:rPr>
          <w:rFonts w:ascii="Tahoma" w:hAnsi="Tahoma" w:cs="Tahoma"/>
          <w:b/>
          <w:sz w:val="22"/>
          <w:szCs w:val="22"/>
          <w:lang w:val="it-IT"/>
        </w:rPr>
        <w:tab/>
        <w:t xml:space="preserve">     </w:t>
      </w:r>
      <w:r w:rsidR="00A11366" w:rsidRPr="007E23AF">
        <w:rPr>
          <w:rFonts w:ascii="Tahoma" w:hAnsi="Tahoma" w:cs="Tahoma"/>
          <w:b/>
          <w:sz w:val="22"/>
          <w:szCs w:val="22"/>
        </w:rPr>
        <w:t>Pour</w:t>
      </w:r>
      <w:r w:rsidR="00072636" w:rsidRPr="007E23AF">
        <w:rPr>
          <w:rFonts w:ascii="Tahoma" w:hAnsi="Tahoma" w:cs="Tahoma"/>
          <w:b/>
          <w:bCs/>
          <w:color w:val="1F497D" w:themeColor="text2"/>
          <w:sz w:val="28"/>
          <w:szCs w:val="28"/>
        </w:rPr>
        <w:t xml:space="preserve"> </w:t>
      </w:r>
      <w:r w:rsidR="00FD496A" w:rsidRPr="007E23AF">
        <w:rPr>
          <w:rFonts w:ascii="Tahoma" w:hAnsi="Tahoma" w:cs="Tahoma"/>
          <w:sz w:val="28"/>
          <w:szCs w:val="28"/>
        </w:rPr>
        <w:t>le</w:t>
      </w:r>
      <w:r w:rsidR="00FD496A" w:rsidRPr="007E23AF">
        <w:rPr>
          <w:rFonts w:ascii="Tahoma" w:hAnsi="Tahoma" w:cs="Tahoma"/>
          <w:b/>
          <w:bCs/>
          <w:color w:val="1F497D" w:themeColor="text2"/>
          <w:sz w:val="28"/>
          <w:szCs w:val="28"/>
        </w:rPr>
        <w:t xml:space="preserve"> </w:t>
      </w:r>
      <w:r w:rsidR="00072636" w:rsidRPr="007E23AF">
        <w:rPr>
          <w:rFonts w:ascii="Tahoma" w:hAnsi="Tahoma" w:cs="Tahoma"/>
          <w:b/>
          <w:bCs/>
          <w:color w:val="1F497D" w:themeColor="text2"/>
          <w:sz w:val="28"/>
          <w:szCs w:val="28"/>
        </w:rPr>
        <w:t>FCA</w:t>
      </w:r>
    </w:p>
    <w:p w:rsidR="00DC572B" w:rsidRDefault="00F92C8B" w:rsidP="00DC572B">
      <w:pPr>
        <w:tabs>
          <w:tab w:val="left" w:pos="720"/>
          <w:tab w:val="left" w:pos="6480"/>
        </w:tabs>
        <w:jc w:val="both"/>
        <w:rPr>
          <w:rFonts w:ascii="Tahoma" w:hAnsi="Tahoma" w:cs="Tahoma"/>
          <w:b/>
          <w:sz w:val="22"/>
          <w:szCs w:val="22"/>
          <w:lang w:val="it-IT"/>
        </w:rPr>
      </w:pPr>
      <w:r>
        <w:rPr>
          <w:rFonts w:ascii="Tahoma" w:hAnsi="Tahoma" w:cs="Tahoma"/>
          <w:b/>
          <w:sz w:val="22"/>
          <w:szCs w:val="22"/>
        </w:rPr>
        <w:t>M</w:t>
      </w:r>
      <w:r w:rsidR="001E4FB7">
        <w:rPr>
          <w:rFonts w:ascii="Tahoma" w:hAnsi="Tahoma" w:cs="Tahoma"/>
          <w:b/>
          <w:sz w:val="22"/>
          <w:szCs w:val="22"/>
        </w:rPr>
        <w:t xml:space="preserve"> </w:t>
      </w:r>
      <w:r w:rsidR="00805754">
        <w:rPr>
          <w:rFonts w:ascii="Tahoma" w:hAnsi="Tahoma" w:cs="Tahoma"/>
          <w:b/>
          <w:sz w:val="22"/>
          <w:szCs w:val="22"/>
        </w:rPr>
        <w:t>GUERRIER</w:t>
      </w:r>
      <w:r w:rsidR="00BF34F4" w:rsidRPr="007E23AF">
        <w:rPr>
          <w:rFonts w:ascii="Tahoma" w:hAnsi="Tahoma" w:cs="Tahoma"/>
          <w:b/>
          <w:sz w:val="22"/>
          <w:szCs w:val="22"/>
          <w:lang w:val="it-IT"/>
        </w:rPr>
        <w:t>,</w:t>
      </w:r>
      <w:r w:rsidR="00B42658">
        <w:rPr>
          <w:rFonts w:ascii="Tahoma" w:hAnsi="Tahoma" w:cs="Tahoma"/>
          <w:b/>
          <w:sz w:val="22"/>
          <w:szCs w:val="22"/>
          <w:lang w:val="it-IT"/>
        </w:rPr>
        <w:t xml:space="preserve"> </w:t>
      </w:r>
      <w:r w:rsidR="00BE353A" w:rsidRPr="00BE353A">
        <w:rPr>
          <w:rFonts w:ascii="Tahoma" w:hAnsi="Tahoma" w:cs="Tahoma"/>
          <w:sz w:val="22"/>
          <w:szCs w:val="22"/>
          <w:lang w:val="it-IT"/>
        </w:rPr>
        <w:t>Gérant</w:t>
      </w:r>
    </w:p>
    <w:p w:rsidR="00FD496A" w:rsidRPr="007E23AF" w:rsidRDefault="00E22021" w:rsidP="00A11366">
      <w:pPr>
        <w:tabs>
          <w:tab w:val="left" w:pos="540"/>
          <w:tab w:val="left" w:pos="6120"/>
        </w:tabs>
        <w:rPr>
          <w:rFonts w:ascii="Tahoma" w:hAnsi="Tahoma" w:cs="Tahoma"/>
          <w:sz w:val="22"/>
          <w:szCs w:val="22"/>
          <w:lang w:val="it-IT"/>
        </w:rPr>
      </w:pPr>
      <w:r>
        <w:rPr>
          <w:rFonts w:ascii="Tahoma" w:hAnsi="Tahoma" w:cs="Tahoma"/>
          <w:sz w:val="22"/>
          <w:szCs w:val="22"/>
          <w:lang w:val="it-IT"/>
        </w:rPr>
        <w:tab/>
      </w:r>
      <w:r>
        <w:rPr>
          <w:rFonts w:ascii="Tahoma" w:hAnsi="Tahoma" w:cs="Tahoma"/>
          <w:sz w:val="22"/>
          <w:szCs w:val="22"/>
          <w:lang w:val="it-IT"/>
        </w:rPr>
        <w:tab/>
      </w:r>
      <w:r>
        <w:rPr>
          <w:rFonts w:ascii="Tahoma" w:hAnsi="Tahoma" w:cs="Tahoma"/>
          <w:sz w:val="22"/>
          <w:szCs w:val="22"/>
          <w:lang w:val="it-IT"/>
        </w:rPr>
        <w:tab/>
        <w:t xml:space="preserve">        </w:t>
      </w:r>
      <w:r w:rsidR="001C7EA5">
        <w:rPr>
          <w:rFonts w:ascii="Tahoma" w:hAnsi="Tahoma" w:cs="Tahoma"/>
          <w:sz w:val="22"/>
          <w:szCs w:val="22"/>
          <w:lang w:val="it-IT"/>
        </w:rPr>
        <w:t xml:space="preserve"> </w:t>
      </w:r>
      <w:r w:rsidR="00FD496A" w:rsidRPr="007E23AF">
        <w:rPr>
          <w:rFonts w:ascii="Tahoma" w:hAnsi="Tahoma" w:cs="Tahoma"/>
          <w:sz w:val="22"/>
          <w:szCs w:val="22"/>
          <w:lang w:val="it-IT"/>
        </w:rPr>
        <w:t xml:space="preserve">Eric PERRET </w:t>
      </w:r>
    </w:p>
    <w:p w:rsidR="00A11366" w:rsidRPr="007E23AF" w:rsidRDefault="007E5795" w:rsidP="00A11366">
      <w:pPr>
        <w:tabs>
          <w:tab w:val="left" w:pos="540"/>
          <w:tab w:val="left" w:pos="6120"/>
        </w:tabs>
        <w:rPr>
          <w:rFonts w:ascii="Tahoma" w:hAnsi="Tahoma" w:cs="Tahoma"/>
          <w:sz w:val="22"/>
          <w:szCs w:val="22"/>
        </w:rPr>
      </w:pPr>
      <w:r w:rsidRPr="007E23AF">
        <w:rPr>
          <w:rFonts w:ascii="Tahoma" w:hAnsi="Tahoma" w:cs="Tahoma"/>
          <w:sz w:val="22"/>
          <w:szCs w:val="22"/>
          <w:lang w:val="it-IT"/>
        </w:rPr>
        <w:tab/>
      </w:r>
      <w:r w:rsidRPr="007E23AF">
        <w:rPr>
          <w:rFonts w:ascii="Tahoma" w:hAnsi="Tahoma" w:cs="Tahoma"/>
          <w:sz w:val="22"/>
          <w:szCs w:val="22"/>
          <w:lang w:val="it-IT"/>
        </w:rPr>
        <w:tab/>
        <w:t xml:space="preserve">  </w:t>
      </w:r>
      <w:r w:rsidR="00C602D1">
        <w:rPr>
          <w:rFonts w:ascii="Tahoma" w:hAnsi="Tahoma" w:cs="Tahoma"/>
          <w:sz w:val="22"/>
          <w:szCs w:val="22"/>
          <w:lang w:val="it-IT"/>
        </w:rPr>
        <w:t xml:space="preserve">  </w:t>
      </w:r>
      <w:r w:rsidRPr="007E23AF">
        <w:rPr>
          <w:rFonts w:ascii="Tahoma" w:hAnsi="Tahoma" w:cs="Tahoma"/>
          <w:sz w:val="22"/>
          <w:szCs w:val="22"/>
          <w:lang w:val="it-IT"/>
        </w:rPr>
        <w:t xml:space="preserve"> </w:t>
      </w:r>
      <w:r w:rsidR="00A11366" w:rsidRPr="007E23AF">
        <w:rPr>
          <w:rFonts w:ascii="Tahoma" w:hAnsi="Tahoma" w:cs="Tahoma"/>
          <w:sz w:val="22"/>
          <w:szCs w:val="22"/>
        </w:rPr>
        <w:t>Responsable Formation</w:t>
      </w:r>
    </w:p>
    <w:p w:rsidR="00A11366" w:rsidRPr="007E23AF" w:rsidRDefault="00B34741" w:rsidP="00A11366">
      <w:pPr>
        <w:jc w:val="both"/>
        <w:rPr>
          <w:rFonts w:ascii="Tahoma" w:hAnsi="Tahoma" w:cs="Tahoma"/>
          <w:sz w:val="22"/>
          <w:szCs w:val="22"/>
        </w:rPr>
      </w:pPr>
      <w:r w:rsidRPr="007E23AF">
        <w:rPr>
          <w:rFonts w:ascii="Tahoma" w:hAnsi="Tahoma" w:cs="Tahoma"/>
          <w:noProof/>
          <w:sz w:val="22"/>
          <w:szCs w:val="22"/>
        </w:rPr>
        <w:drawing>
          <wp:anchor distT="0" distB="0" distL="114300" distR="114300" simplePos="0" relativeHeight="251661312" behindDoc="0" locked="0" layoutInCell="1" allowOverlap="1">
            <wp:simplePos x="0" y="0"/>
            <wp:positionH relativeFrom="column">
              <wp:posOffset>3984625</wp:posOffset>
            </wp:positionH>
            <wp:positionV relativeFrom="paragraph">
              <wp:posOffset>7237730</wp:posOffset>
            </wp:positionV>
            <wp:extent cx="2247900" cy="838200"/>
            <wp:effectExtent l="1905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rot="10800000">
                      <a:off x="0" y="0"/>
                      <a:ext cx="2247900" cy="838200"/>
                    </a:xfrm>
                    <a:prstGeom prst="rect">
                      <a:avLst/>
                    </a:prstGeom>
                    <a:noFill/>
                    <a:ln w="9525">
                      <a:noFill/>
                      <a:miter lim="800000"/>
                      <a:headEnd/>
                      <a:tailEnd/>
                    </a:ln>
                  </pic:spPr>
                </pic:pic>
              </a:graphicData>
            </a:graphic>
          </wp:anchor>
        </w:drawing>
      </w:r>
      <w:r w:rsidRPr="007E23AF">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3984625</wp:posOffset>
            </wp:positionH>
            <wp:positionV relativeFrom="paragraph">
              <wp:posOffset>7237730</wp:posOffset>
            </wp:positionV>
            <wp:extent cx="2247900" cy="838200"/>
            <wp:effectExtent l="1905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rot="10800000">
                      <a:off x="0" y="0"/>
                      <a:ext cx="2247900" cy="838200"/>
                    </a:xfrm>
                    <a:prstGeom prst="rect">
                      <a:avLst/>
                    </a:prstGeom>
                    <a:noFill/>
                    <a:ln w="9525">
                      <a:noFill/>
                      <a:miter lim="800000"/>
                      <a:headEnd/>
                      <a:tailEnd/>
                    </a:ln>
                  </pic:spPr>
                </pic:pic>
              </a:graphicData>
            </a:graphic>
          </wp:anchor>
        </w:drawing>
      </w:r>
      <w:r w:rsidR="00A11366" w:rsidRPr="007E23AF">
        <w:rPr>
          <w:rFonts w:ascii="Tahoma" w:hAnsi="Tahoma" w:cs="Tahoma"/>
          <w:sz w:val="22"/>
          <w:szCs w:val="22"/>
        </w:rPr>
        <w:t xml:space="preserve">       </w:t>
      </w:r>
      <w:r w:rsidR="00A11366" w:rsidRPr="007E23AF">
        <w:rPr>
          <w:rFonts w:ascii="Tahoma" w:hAnsi="Tahoma" w:cs="Tahoma"/>
          <w:sz w:val="22"/>
          <w:szCs w:val="22"/>
        </w:rPr>
        <w:tab/>
      </w:r>
      <w:r w:rsidR="00A11366" w:rsidRPr="007E23AF">
        <w:rPr>
          <w:rFonts w:ascii="Tahoma" w:hAnsi="Tahoma" w:cs="Tahoma"/>
          <w:sz w:val="22"/>
          <w:szCs w:val="22"/>
        </w:rPr>
        <w:tab/>
      </w:r>
      <w:r w:rsidR="00A11366" w:rsidRPr="007E23AF">
        <w:rPr>
          <w:rFonts w:ascii="Tahoma" w:hAnsi="Tahoma" w:cs="Tahoma"/>
          <w:sz w:val="22"/>
          <w:szCs w:val="22"/>
        </w:rPr>
        <w:tab/>
      </w:r>
      <w:r w:rsidR="00A11366" w:rsidRPr="007E23AF">
        <w:rPr>
          <w:rFonts w:ascii="Tahoma" w:hAnsi="Tahoma" w:cs="Tahoma"/>
          <w:sz w:val="22"/>
          <w:szCs w:val="22"/>
        </w:rPr>
        <w:tab/>
        <w:t xml:space="preserve">            </w:t>
      </w:r>
    </w:p>
    <w:p w:rsidR="00A11366" w:rsidRPr="007E23AF" w:rsidRDefault="00C3573B" w:rsidP="00A11366">
      <w:pPr>
        <w:tabs>
          <w:tab w:val="left" w:pos="3780"/>
        </w:tabs>
        <w:jc w:val="both"/>
        <w:rPr>
          <w:rFonts w:ascii="Tahoma" w:hAnsi="Tahoma" w:cs="Tahoma"/>
          <w:sz w:val="22"/>
          <w:szCs w:val="22"/>
        </w:rPr>
      </w:pPr>
      <w:r w:rsidRPr="007E23AF">
        <w:rPr>
          <w:rFonts w:ascii="Tahoma" w:hAnsi="Tahoma" w:cs="Tahoma"/>
          <w:noProof/>
          <w:sz w:val="22"/>
          <w:szCs w:val="22"/>
        </w:rPr>
        <w:drawing>
          <wp:anchor distT="0" distB="0" distL="114300" distR="114300" simplePos="0" relativeHeight="251664384" behindDoc="0" locked="0" layoutInCell="1" allowOverlap="1">
            <wp:simplePos x="0" y="0"/>
            <wp:positionH relativeFrom="column">
              <wp:posOffset>3810000</wp:posOffset>
            </wp:positionH>
            <wp:positionV relativeFrom="paragraph">
              <wp:posOffset>37465</wp:posOffset>
            </wp:positionV>
            <wp:extent cx="2248535" cy="842645"/>
            <wp:effectExtent l="19050" t="0" r="0"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10800000">
                      <a:off x="0" y="0"/>
                      <a:ext cx="2248535" cy="842645"/>
                    </a:xfrm>
                    <a:prstGeom prst="rect">
                      <a:avLst/>
                    </a:prstGeom>
                    <a:noFill/>
                    <a:ln w="9525">
                      <a:noFill/>
                      <a:miter lim="800000"/>
                      <a:headEnd/>
                      <a:tailEnd/>
                    </a:ln>
                  </pic:spPr>
                </pic:pic>
              </a:graphicData>
            </a:graphic>
          </wp:anchor>
        </w:drawing>
      </w:r>
      <w:r w:rsidR="00B34741" w:rsidRPr="007E23AF">
        <w:rPr>
          <w:rFonts w:ascii="Tahoma" w:hAnsi="Tahoma" w:cs="Tahoma"/>
          <w:noProof/>
          <w:sz w:val="22"/>
          <w:szCs w:val="22"/>
        </w:rPr>
        <w:drawing>
          <wp:anchor distT="0" distB="0" distL="114300" distR="114300" simplePos="0" relativeHeight="251662336" behindDoc="0" locked="0" layoutInCell="1" allowOverlap="1">
            <wp:simplePos x="0" y="0"/>
            <wp:positionH relativeFrom="column">
              <wp:posOffset>3984625</wp:posOffset>
            </wp:positionH>
            <wp:positionV relativeFrom="paragraph">
              <wp:posOffset>7237730</wp:posOffset>
            </wp:positionV>
            <wp:extent cx="2247900" cy="838200"/>
            <wp:effectExtent l="1905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rot="10800000">
                      <a:off x="0" y="0"/>
                      <a:ext cx="2247900" cy="838200"/>
                    </a:xfrm>
                    <a:prstGeom prst="rect">
                      <a:avLst/>
                    </a:prstGeom>
                    <a:noFill/>
                    <a:ln w="9525">
                      <a:noFill/>
                      <a:miter lim="800000"/>
                      <a:headEnd/>
                      <a:tailEnd/>
                    </a:ln>
                  </pic:spPr>
                </pic:pic>
              </a:graphicData>
            </a:graphic>
          </wp:anchor>
        </w:drawing>
      </w:r>
      <w:r w:rsidR="00A11366" w:rsidRPr="007E23AF">
        <w:rPr>
          <w:rFonts w:ascii="Tahoma" w:hAnsi="Tahoma" w:cs="Tahoma"/>
          <w:sz w:val="22"/>
          <w:szCs w:val="22"/>
        </w:rPr>
        <w:tab/>
      </w:r>
    </w:p>
    <w:p w:rsidR="00EC68AD" w:rsidRPr="007E23AF" w:rsidRDefault="00B34741">
      <w:pPr>
        <w:rPr>
          <w:rFonts w:ascii="Tahoma" w:hAnsi="Tahoma" w:cs="Tahoma"/>
          <w:sz w:val="22"/>
          <w:szCs w:val="22"/>
        </w:rPr>
      </w:pPr>
      <w:r w:rsidRPr="007E23AF">
        <w:rPr>
          <w:rFonts w:ascii="Tahoma" w:hAnsi="Tahoma" w:cs="Tahoma"/>
          <w:noProof/>
          <w:sz w:val="22"/>
          <w:szCs w:val="22"/>
        </w:rPr>
        <w:drawing>
          <wp:anchor distT="0" distB="0" distL="114300" distR="114300" simplePos="0" relativeHeight="251659264" behindDoc="0" locked="0" layoutInCell="1" allowOverlap="1">
            <wp:simplePos x="0" y="0"/>
            <wp:positionH relativeFrom="column">
              <wp:posOffset>3984625</wp:posOffset>
            </wp:positionH>
            <wp:positionV relativeFrom="paragraph">
              <wp:posOffset>7237730</wp:posOffset>
            </wp:positionV>
            <wp:extent cx="2247900" cy="838200"/>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rot="10800000">
                      <a:off x="0" y="0"/>
                      <a:ext cx="2247900" cy="838200"/>
                    </a:xfrm>
                    <a:prstGeom prst="rect">
                      <a:avLst/>
                    </a:prstGeom>
                    <a:noFill/>
                    <a:ln w="9525">
                      <a:noFill/>
                      <a:miter lim="800000"/>
                      <a:headEnd/>
                      <a:tailEnd/>
                    </a:ln>
                  </pic:spPr>
                </pic:pic>
              </a:graphicData>
            </a:graphic>
          </wp:anchor>
        </w:drawing>
      </w:r>
      <w:r w:rsidRPr="007E23AF">
        <w:rPr>
          <w:rFonts w:ascii="Tahoma" w:hAnsi="Tahoma" w:cs="Tahoma"/>
          <w:noProof/>
          <w:sz w:val="22"/>
          <w:szCs w:val="22"/>
        </w:rPr>
        <w:drawing>
          <wp:anchor distT="0" distB="0" distL="114300" distR="114300" simplePos="0" relativeHeight="251658240" behindDoc="0" locked="0" layoutInCell="1" allowOverlap="1">
            <wp:simplePos x="0" y="0"/>
            <wp:positionH relativeFrom="column">
              <wp:posOffset>3984625</wp:posOffset>
            </wp:positionH>
            <wp:positionV relativeFrom="paragraph">
              <wp:posOffset>7237730</wp:posOffset>
            </wp:positionV>
            <wp:extent cx="2247900" cy="8382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rot="10800000">
                      <a:off x="0" y="0"/>
                      <a:ext cx="2247900" cy="838200"/>
                    </a:xfrm>
                    <a:prstGeom prst="rect">
                      <a:avLst/>
                    </a:prstGeom>
                    <a:noFill/>
                    <a:ln w="9525">
                      <a:noFill/>
                      <a:miter lim="800000"/>
                      <a:headEnd/>
                      <a:tailEnd/>
                    </a:ln>
                  </pic:spPr>
                </pic:pic>
              </a:graphicData>
            </a:graphic>
          </wp:anchor>
        </w:drawing>
      </w:r>
    </w:p>
    <w:sectPr w:rsidR="00EC68AD" w:rsidRPr="007E23AF" w:rsidSect="00EC68A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65" w:rsidRDefault="003D4165" w:rsidP="00A11366">
      <w:r>
        <w:separator/>
      </w:r>
    </w:p>
  </w:endnote>
  <w:endnote w:type="continuationSeparator" w:id="0">
    <w:p w:rsidR="003D4165" w:rsidRDefault="003D4165" w:rsidP="00A113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5" w:rsidRPr="002A2B04" w:rsidRDefault="003D4165" w:rsidP="00E449CA">
    <w:pPr>
      <w:pStyle w:val="Pieddepage"/>
      <w:jc w:val="center"/>
      <w:rPr>
        <w:rFonts w:ascii="Tahoma" w:hAnsi="Tahoma" w:cs="Tahoma"/>
      </w:rPr>
    </w:pPr>
    <w:r w:rsidRPr="002A2B04">
      <w:rPr>
        <w:rFonts w:ascii="Tahoma" w:eastAsia="PMingLiU" w:hAnsi="Tahoma" w:cs="Tahoma"/>
      </w:rPr>
      <w:t xml:space="preserve">Organisme de formation </w:t>
    </w:r>
    <w:r w:rsidRPr="002A2B04">
      <w:rPr>
        <w:rFonts w:ascii="Tahoma" w:eastAsia="PMingLiU" w:hAnsi="Tahoma" w:cs="Tahoma"/>
        <w:b/>
        <w:bCs/>
        <w:i/>
        <w:iCs/>
      </w:rPr>
      <w:t>FCA</w:t>
    </w:r>
    <w:r w:rsidRPr="002A2B04">
      <w:rPr>
        <w:rFonts w:ascii="Tahoma" w:eastAsia="PMingLiU" w:hAnsi="Tahoma" w:cs="Tahoma"/>
      </w:rPr>
      <w:t xml:space="preserve"> - -D006V01.00 -  Page </w:t>
    </w:r>
    <w:r w:rsidR="002B05AF" w:rsidRPr="002A2B04">
      <w:rPr>
        <w:rFonts w:ascii="Tahoma" w:eastAsia="PMingLiU" w:hAnsi="Tahoma" w:cs="Tahoma"/>
      </w:rPr>
      <w:fldChar w:fldCharType="begin"/>
    </w:r>
    <w:r w:rsidRPr="002A2B04">
      <w:rPr>
        <w:rFonts w:ascii="Tahoma" w:eastAsia="PMingLiU" w:hAnsi="Tahoma" w:cs="Tahoma"/>
      </w:rPr>
      <w:instrText xml:space="preserve"> PAGE </w:instrText>
    </w:r>
    <w:r w:rsidR="002B05AF" w:rsidRPr="002A2B04">
      <w:rPr>
        <w:rFonts w:ascii="Tahoma" w:eastAsia="PMingLiU" w:hAnsi="Tahoma" w:cs="Tahoma"/>
      </w:rPr>
      <w:fldChar w:fldCharType="separate"/>
    </w:r>
    <w:r w:rsidR="00805754">
      <w:rPr>
        <w:rFonts w:ascii="Tahoma" w:eastAsia="PMingLiU" w:hAnsi="Tahoma" w:cs="Tahoma"/>
        <w:noProof/>
      </w:rPr>
      <w:t>1</w:t>
    </w:r>
    <w:r w:rsidR="002B05AF" w:rsidRPr="002A2B04">
      <w:rPr>
        <w:rFonts w:ascii="Tahoma" w:eastAsia="PMingLiU" w:hAnsi="Tahoma" w:cs="Tahoma"/>
      </w:rPr>
      <w:fldChar w:fldCharType="end"/>
    </w:r>
    <w:r w:rsidRPr="002A2B04">
      <w:rPr>
        <w:rFonts w:ascii="Tahoma" w:eastAsia="PMingLiU" w:hAnsi="Tahoma" w:cs="Tahoma"/>
      </w:rPr>
      <w:t xml:space="preserve"> sur </w:t>
    </w:r>
    <w:r w:rsidR="002B05AF" w:rsidRPr="002A2B04">
      <w:rPr>
        <w:rFonts w:ascii="Tahoma" w:eastAsia="PMingLiU" w:hAnsi="Tahoma" w:cs="Tahoma"/>
      </w:rPr>
      <w:fldChar w:fldCharType="begin"/>
    </w:r>
    <w:r w:rsidRPr="002A2B04">
      <w:rPr>
        <w:rFonts w:ascii="Tahoma" w:eastAsia="PMingLiU" w:hAnsi="Tahoma" w:cs="Tahoma"/>
      </w:rPr>
      <w:instrText xml:space="preserve"> NUMPAGES  </w:instrText>
    </w:r>
    <w:r w:rsidR="002B05AF" w:rsidRPr="002A2B04">
      <w:rPr>
        <w:rFonts w:ascii="Tahoma" w:eastAsia="PMingLiU" w:hAnsi="Tahoma" w:cs="Tahoma"/>
      </w:rPr>
      <w:fldChar w:fldCharType="separate"/>
    </w:r>
    <w:r w:rsidR="00805754">
      <w:rPr>
        <w:rFonts w:ascii="Tahoma" w:eastAsia="PMingLiU" w:hAnsi="Tahoma" w:cs="Tahoma"/>
        <w:noProof/>
      </w:rPr>
      <w:t>3</w:t>
    </w:r>
    <w:r w:rsidR="002B05AF" w:rsidRPr="002A2B04">
      <w:rPr>
        <w:rFonts w:ascii="Tahoma" w:eastAsia="PMingLiU" w:hAnsi="Tahoma" w:cs="Tahoma"/>
      </w:rPr>
      <w:fldChar w:fldCharType="end"/>
    </w:r>
  </w:p>
  <w:p w:rsidR="003D4165" w:rsidRDefault="003D41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65" w:rsidRDefault="003D4165" w:rsidP="00A11366">
      <w:r>
        <w:separator/>
      </w:r>
    </w:p>
  </w:footnote>
  <w:footnote w:type="continuationSeparator" w:id="0">
    <w:p w:rsidR="003D4165" w:rsidRDefault="003D4165" w:rsidP="00A11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061" w:type="dxa"/>
      <w:jc w:val="center"/>
      <w:tblLook w:val="04A0"/>
    </w:tblPr>
    <w:tblGrid>
      <w:gridCol w:w="2197"/>
      <w:gridCol w:w="7864"/>
    </w:tblGrid>
    <w:tr w:rsidR="003D4165" w:rsidTr="00E449CA">
      <w:trPr>
        <w:jc w:val="center"/>
      </w:trPr>
      <w:tc>
        <w:tcPr>
          <w:tcW w:w="2197" w:type="dxa"/>
          <w:tcBorders>
            <w:top w:val="nil"/>
            <w:left w:val="nil"/>
            <w:bottom w:val="nil"/>
            <w:right w:val="nil"/>
          </w:tcBorders>
        </w:tcPr>
        <w:p w:rsidR="003D4165" w:rsidRPr="00FD0623" w:rsidRDefault="003D4165" w:rsidP="00BE1F17">
          <w:pPr>
            <w:pStyle w:val="En-tte"/>
            <w:jc w:val="center"/>
            <w:rPr>
              <w:sz w:val="28"/>
              <w:szCs w:val="28"/>
            </w:rPr>
          </w:pPr>
          <w:r w:rsidRPr="00E07E43">
            <w:rPr>
              <w:noProof/>
              <w:sz w:val="28"/>
              <w:szCs w:val="28"/>
            </w:rPr>
            <w:drawing>
              <wp:anchor distT="0" distB="0" distL="114300" distR="114300" simplePos="0" relativeHeight="251659264" behindDoc="0" locked="0" layoutInCell="1" allowOverlap="1">
                <wp:simplePos x="0" y="0"/>
                <wp:positionH relativeFrom="column">
                  <wp:posOffset>-257387</wp:posOffset>
                </wp:positionH>
                <wp:positionV relativeFrom="paragraph">
                  <wp:posOffset>-287232</wp:posOffset>
                </wp:positionV>
                <wp:extent cx="1354667" cy="948267"/>
                <wp:effectExtent l="0" t="0" r="0" b="0"/>
                <wp:wrapNone/>
                <wp:docPr id="1"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86082" cy="2261874"/>
                          <a:chOff x="3178959" y="2298063"/>
                          <a:chExt cx="2786082" cy="2261874"/>
                        </a:xfrm>
                      </a:grpSpPr>
                      <a:grpSp>
                        <a:nvGrpSpPr>
                          <a:cNvPr id="13" name="Groupe 12"/>
                          <a:cNvGrpSpPr/>
                        </a:nvGrpSpPr>
                        <a:grpSpPr>
                          <a:xfrm>
                            <a:off x="3178959" y="2298063"/>
                            <a:ext cx="2786082" cy="2261874"/>
                            <a:chOff x="3178959" y="2298063"/>
                            <a:chExt cx="2786082" cy="2261874"/>
                          </a:xfrm>
                        </a:grpSpPr>
                        <a:pic>
                          <a:nvPicPr>
                            <a:cNvPr id="3" name="Picture 2" descr="http://www.forum-auto.com/uploads/200504/djeje30_1113679762_compte_tour_le_bon14.jpg"/>
                            <a:cNvPicPr>
                              <a:picLocks noChangeAspect="1" noChangeArrowheads="1"/>
                            </a:cNvPicPr>
                          </a:nvPicPr>
                          <a:blipFill>
                            <a:blip r:embed="rId1"/>
                            <a:srcRect l="7890" t="4348" r="9263" b="4348"/>
                            <a:stretch>
                              <a:fillRect/>
                            </a:stretch>
                          </a:blipFill>
                          <a:spPr bwMode="auto">
                            <a:xfrm>
                              <a:off x="3536149" y="2298063"/>
                              <a:ext cx="1928826" cy="1928826"/>
                            </a:xfrm>
                            <a:prstGeom prst="ellipse">
                              <a:avLst/>
                            </a:prstGeom>
                            <a:ln>
                              <a:noFill/>
                            </a:ln>
                            <a:effectLst>
                              <a:softEdge rad="112500"/>
                            </a:effectLst>
                          </a:spPr>
                        </a:pic>
                        <a:sp>
                          <a:nvSpPr>
                            <a:cNvPr id="4" name="Ellipse 3"/>
                            <a:cNvSpPr/>
                          </a:nvSpPr>
                          <a:spPr>
                            <a:xfrm>
                              <a:off x="3607587" y="2369501"/>
                              <a:ext cx="1857388" cy="1785950"/>
                            </a:xfrm>
                            <a:prstGeom prst="ellipse">
                              <a:avLst/>
                            </a:prstGeom>
                            <a:noFill/>
                            <a:ln w="76200">
                              <a:solidFill>
                                <a:schemeClr val="accent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dirty="0">
                                  <a:ln>
                                    <a:solidFill>
                                      <a:srgbClr val="FF0000"/>
                                    </a:solidFill>
                                  </a:ln>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Ellipse 4"/>
                            <a:cNvSpPr/>
                          </a:nvSpPr>
                          <a:spPr>
                            <a:xfrm>
                              <a:off x="4964909" y="3155319"/>
                              <a:ext cx="428628" cy="428628"/>
                            </a:xfrm>
                            <a:prstGeom prst="ellipse">
                              <a:avLst/>
                            </a:prstGeom>
                            <a:solidFill>
                              <a:schemeClr val="bg1"/>
                            </a:solidFill>
                            <a:ln>
                              <a:solidFill>
                                <a:schemeClr val="bg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pic>
                          <a:nvPicPr>
                            <a:cNvPr id="6" name="Image 5" descr="Mazda_RX8_Truck_by_idhuy.jpg"/>
                            <a:cNvPicPr>
                              <a:picLocks noChangeAspect="1"/>
                            </a:cNvPicPr>
                          </a:nvPicPr>
                          <a:blipFill>
                            <a:blip r:embed="rId2"/>
                            <a:srcRect r="67857" b="66667"/>
                            <a:stretch>
                              <a:fillRect/>
                            </a:stretch>
                          </a:blipFill>
                          <a:spPr>
                            <a:xfrm flipH="1">
                              <a:off x="4464843" y="2845754"/>
                              <a:ext cx="1500198" cy="1166821"/>
                            </a:xfrm>
                            <a:prstGeom prst="ellipse">
                              <a:avLst/>
                            </a:prstGeom>
                            <a:ln>
                              <a:noFill/>
                            </a:ln>
                            <a:effectLst>
                              <a:softEdge rad="112500"/>
                            </a:effectLst>
                          </a:spPr>
                        </a:pic>
                        <a:pic>
                          <a:nvPicPr>
                            <a:cNvPr id="7" name="Picture 4" descr="prototype Rmoto par Robrady"/>
                            <a:cNvPicPr>
                              <a:picLocks noChangeAspect="1" noChangeArrowheads="1"/>
                            </a:cNvPicPr>
                          </a:nvPicPr>
                          <a:blipFill>
                            <a:blip r:embed="rId3"/>
                            <a:srcRect l="18336" t="4572" r="19321" b="7986"/>
                            <a:stretch>
                              <a:fillRect/>
                            </a:stretch>
                          </a:blipFill>
                          <a:spPr bwMode="auto">
                            <a:xfrm>
                              <a:off x="3536149" y="3155319"/>
                              <a:ext cx="1012038" cy="1071570"/>
                            </a:xfrm>
                            <a:prstGeom prst="rect">
                              <a:avLst/>
                            </a:prstGeom>
                            <a:ln>
                              <a:noFill/>
                            </a:ln>
                            <a:effectLst>
                              <a:softEdge rad="112500"/>
                            </a:effectLst>
                          </a:spPr>
                        </a:pic>
                        <a:pic>
                          <a:nvPicPr>
                            <a:cNvPr id="8" name="Picture 10" descr="http://cras.bleublog.lematin.ch/media/01/00/1189587790.jpg"/>
                            <a:cNvPicPr>
                              <a:picLocks noChangeAspect="1" noChangeArrowheads="1"/>
                            </a:cNvPicPr>
                          </a:nvPicPr>
                          <a:blipFill>
                            <a:blip r:embed="rId4"/>
                            <a:srcRect l="10714" t="16103" r="14286" b="3380"/>
                            <a:stretch>
                              <a:fillRect/>
                            </a:stretch>
                          </a:blipFill>
                          <a:spPr bwMode="auto">
                            <a:xfrm>
                              <a:off x="4064790" y="3369633"/>
                              <a:ext cx="1400185" cy="1000132"/>
                            </a:xfrm>
                            <a:prstGeom prst="rect">
                              <a:avLst/>
                            </a:prstGeom>
                            <a:ln>
                              <a:noFill/>
                            </a:ln>
                            <a:effectLst>
                              <a:softEdge rad="112500"/>
                            </a:effectLst>
                          </a:spPr>
                        </a:pic>
                        <a:sp>
                          <a:nvSpPr>
                            <a:cNvPr id="9" name="Ellipse 8"/>
                            <a:cNvSpPr/>
                          </a:nvSpPr>
                          <a:spPr>
                            <a:xfrm>
                              <a:off x="4036215" y="2869567"/>
                              <a:ext cx="142876" cy="71438"/>
                            </a:xfrm>
                            <a:prstGeom prst="ellipse">
                              <a:avLst/>
                            </a:prstGeom>
                            <a:solidFill>
                              <a:schemeClr val="bg1"/>
                            </a:solidFill>
                            <a:ln>
                              <a:solidFill>
                                <a:schemeClr val="bg1"/>
                              </a:solid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Ellipse 9"/>
                            <a:cNvSpPr/>
                          </a:nvSpPr>
                          <a:spPr>
                            <a:xfrm>
                              <a:off x="3964777" y="2726691"/>
                              <a:ext cx="1143008" cy="1071570"/>
                            </a:xfrm>
                            <a:prstGeom prst="ellipse">
                              <a:avLst/>
                            </a:prstGeom>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0">
                              <a:schemeClr val="accent1"/>
                            </a:lnRef>
                            <a:fillRef idx="3">
                              <a:schemeClr val="accent1"/>
                            </a:fillRef>
                            <a:effectRef idx="3">
                              <a:schemeClr val="accent1"/>
                            </a:effectRef>
                            <a:fontRef idx="minor">
                              <a:schemeClr val="lt1"/>
                            </a:fontRef>
                          </a:style>
                        </a:sp>
                        <a:sp>
                          <a:nvSpPr>
                            <a:cNvPr id="11" name="Rectangle 10"/>
                            <a:cNvSpPr/>
                          </a:nvSpPr>
                          <a:spPr>
                            <a:xfrm>
                              <a:off x="3750463" y="2803493"/>
                              <a:ext cx="1357322" cy="923330"/>
                            </a:xfrm>
                            <a:prstGeom prst="rect">
                              <a:avLst/>
                            </a:prstGeom>
                            <a:noFill/>
                          </a:spPr>
                          <a:txSp>
                            <a:txBody>
                              <a:bodyPr wrap="square" lIns="91440" tIns="45720" rIns="91440" bIns="45720">
                                <a:spAutoFit/>
                                <a:scene3d>
                                  <a:camera prst="orthographicFront">
                                    <a:rot lat="0" lon="0" rev="0"/>
                                  </a:camera>
                                  <a:lightRig rig="sunset" dir="t">
                                    <a:rot lat="0" lon="0" rev="3000000"/>
                                  </a:lightRig>
                                </a:scene3d>
                                <a:sp3d/>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5400" b="1" i="1" cap="none" spc="0" dirty="0" smtClean="0">
                                    <a:ln w="900" cmpd="sng">
                                      <a:solidFill>
                                        <a:srgbClr val="0070C0"/>
                                      </a:solidFill>
                                      <a:prstDash val="solid"/>
                                    </a:ln>
                                    <a:solidFill>
                                      <a:schemeClr val="bg1"/>
                                    </a:solidFill>
                                    <a:effectLst>
                                      <a:innerShdw blurRad="127000" dist="38100" dir="14880000">
                                        <a:srgbClr val="009900">
                                          <a:alpha val="61000"/>
                                        </a:srgbClr>
                                      </a:innerShdw>
                                    </a:effectLst>
                                    <a:latin typeface="Impact" pitchFamily="34" charset="0"/>
                                  </a:rPr>
                                  <a:t>FCA</a:t>
                                </a:r>
                                <a:endParaRPr lang="fr-FR" sz="5400" b="1" cap="none" spc="0" dirty="0">
                                  <a:ln w="900" cmpd="sng">
                                    <a:solidFill>
                                      <a:srgbClr val="0070C0"/>
                                    </a:solidFill>
                                    <a:prstDash val="solid"/>
                                  </a:ln>
                                  <a:solidFill>
                                    <a:schemeClr val="bg1"/>
                                  </a:solidFill>
                                  <a:effectLst>
                                    <a:innerShdw blurRad="127000" dist="38100" dir="14880000">
                                      <a:srgbClr val="009900">
                                        <a:alpha val="61000"/>
                                      </a:srgbClr>
                                    </a:innerShdw>
                                  </a:effectLst>
                                  <a:latin typeface="Impact" pitchFamily="34" charset="0"/>
                                </a:endParaRPr>
                              </a:p>
                            </a:txBody>
                            <a:useSpRect/>
                          </a:txSp>
                        </a:sp>
                        <a:sp>
                          <a:nvSpPr>
                            <a:cNvPr id="12" name="ZoneTexte 117"/>
                            <a:cNvSpPr txBox="1"/>
                          </a:nvSpPr>
                          <a:spPr>
                            <a:xfrm>
                              <a:off x="3178959" y="4298327"/>
                              <a:ext cx="2786082" cy="261610"/>
                            </a:xfrm>
                            <a:prstGeom prst="rect">
                              <a:avLst/>
                            </a:prstGeom>
                            <a:noFill/>
                            <a:ln>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fr-FR" sz="1100" b="1" i="1" dirty="0" smtClean="0">
                                    <a:solidFill>
                                      <a:schemeClr val="tx2"/>
                                    </a:solidFill>
                                    <a:latin typeface="Tahoma" pitchFamily="34" charset="0"/>
                                    <a:ea typeface="Tahoma" pitchFamily="34" charset="0"/>
                                    <a:cs typeface="Tahoma" pitchFamily="34" charset="0"/>
                                  </a:rPr>
                                  <a:t>F</a:t>
                                </a:r>
                                <a:r>
                                  <a:rPr lang="fr-FR" sz="1100" b="1" i="1" dirty="0" smtClean="0">
                                    <a:latin typeface="Tahoma" pitchFamily="34" charset="0"/>
                                    <a:ea typeface="Tahoma" pitchFamily="34" charset="0"/>
                                    <a:cs typeface="Tahoma" pitchFamily="34" charset="0"/>
                                  </a:rPr>
                                  <a:t>ormation </a:t>
                                </a:r>
                                <a:r>
                                  <a:rPr lang="fr-FR" sz="1100" b="1" i="1" dirty="0" smtClean="0">
                                    <a:solidFill>
                                      <a:schemeClr val="tx2"/>
                                    </a:solidFill>
                                    <a:latin typeface="Tahoma" pitchFamily="34" charset="0"/>
                                    <a:ea typeface="Tahoma" pitchFamily="34" charset="0"/>
                                    <a:cs typeface="Tahoma" pitchFamily="34" charset="0"/>
                                  </a:rPr>
                                  <a:t>C</a:t>
                                </a:r>
                                <a:r>
                                  <a:rPr lang="fr-FR" sz="1100" b="1" i="1" dirty="0" smtClean="0">
                                    <a:latin typeface="Tahoma" pitchFamily="34" charset="0"/>
                                    <a:ea typeface="Tahoma" pitchFamily="34" charset="0"/>
                                    <a:cs typeface="Tahoma" pitchFamily="34" charset="0"/>
                                  </a:rPr>
                                  <a:t>ontrôle </a:t>
                                </a:r>
                                <a:r>
                                  <a:rPr lang="fr-FR" sz="1100" b="1" i="1" dirty="0" smtClean="0">
                                    <a:solidFill>
                                      <a:schemeClr val="tx2"/>
                                    </a:solidFill>
                                    <a:latin typeface="Tahoma" pitchFamily="34" charset="0"/>
                                    <a:ea typeface="Tahoma" pitchFamily="34" charset="0"/>
                                    <a:cs typeface="Tahoma" pitchFamily="34" charset="0"/>
                                  </a:rPr>
                                  <a:t>A</a:t>
                                </a:r>
                                <a:r>
                                  <a:rPr lang="fr-FR" sz="1100" b="1" i="1" dirty="0" smtClean="0">
                                    <a:latin typeface="Tahoma" pitchFamily="34" charset="0"/>
                                    <a:ea typeface="Tahoma" pitchFamily="34" charset="0"/>
                                    <a:cs typeface="Tahoma" pitchFamily="34" charset="0"/>
                                  </a:rPr>
                                  <a:t>utomobile</a:t>
                                </a:r>
                                <a:endParaRPr lang="fr-FR" sz="1100" b="1" i="1" dirty="0">
                                  <a:latin typeface="Tahoma" pitchFamily="34" charset="0"/>
                                  <a:ea typeface="Tahoma" pitchFamily="34" charset="0"/>
                                  <a:cs typeface="Tahoma" pitchFamily="34" charset="0"/>
                                </a:endParaRPr>
                              </a:p>
                            </a:txBody>
                            <a:useSpRect/>
                          </a:txSp>
                        </a:sp>
                      </a:grpSp>
                    </lc:lockedCanvas>
                  </a:graphicData>
                </a:graphic>
              </wp:anchor>
            </w:drawing>
          </w:r>
        </w:p>
      </w:tc>
      <w:tc>
        <w:tcPr>
          <w:tcW w:w="7864" w:type="dxa"/>
          <w:tcBorders>
            <w:top w:val="nil"/>
            <w:left w:val="nil"/>
            <w:bottom w:val="nil"/>
            <w:right w:val="nil"/>
          </w:tcBorders>
        </w:tcPr>
        <w:p w:rsidR="003D4165" w:rsidRDefault="003D4165" w:rsidP="00BE1F17">
          <w:pPr>
            <w:pStyle w:val="En-tte"/>
            <w:jc w:val="center"/>
            <w:rPr>
              <w:sz w:val="28"/>
              <w:szCs w:val="28"/>
            </w:rPr>
          </w:pPr>
        </w:p>
        <w:p w:rsidR="003D4165" w:rsidRPr="00E449CA" w:rsidRDefault="003D4165" w:rsidP="00E449CA">
          <w:pPr>
            <w:pStyle w:val="En-tte"/>
            <w:jc w:val="right"/>
            <w:rPr>
              <w:rFonts w:ascii="Tahoma" w:hAnsi="Tahoma" w:cs="Tahoma"/>
              <w:b/>
              <w:bCs/>
              <w:color w:val="4F81BD" w:themeColor="accent1"/>
              <w:sz w:val="44"/>
              <w:szCs w:val="44"/>
            </w:rPr>
          </w:pPr>
          <w:r w:rsidRPr="00E449CA">
            <w:rPr>
              <w:rFonts w:ascii="Tahoma" w:hAnsi="Tahoma" w:cs="Tahoma"/>
              <w:b/>
              <w:bCs/>
              <w:color w:val="4F81BD" w:themeColor="accent1"/>
              <w:sz w:val="44"/>
              <w:szCs w:val="44"/>
            </w:rPr>
            <w:t>CONVENTION DE FORMATION</w:t>
          </w:r>
        </w:p>
      </w:tc>
    </w:tr>
  </w:tbl>
  <w:p w:rsidR="003D4165" w:rsidRDefault="003D4165" w:rsidP="00A11366">
    <w:pPr>
      <w:pStyle w:val="En-tte"/>
    </w:pPr>
  </w:p>
  <w:p w:rsidR="003D4165" w:rsidRDefault="003D416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426"/>
    <w:multiLevelType w:val="hybridMultilevel"/>
    <w:tmpl w:val="3DB813BA"/>
    <w:lvl w:ilvl="0" w:tplc="4F92290A">
      <w:start w:val="1"/>
      <w:numFmt w:val="bullet"/>
      <w:lvlText w:val=""/>
      <w:lvlJc w:val="left"/>
      <w:pPr>
        <w:tabs>
          <w:tab w:val="num" w:pos="900"/>
        </w:tabs>
        <w:ind w:left="90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A11366"/>
    <w:rsid w:val="0004152F"/>
    <w:rsid w:val="0006445A"/>
    <w:rsid w:val="00072359"/>
    <w:rsid w:val="00072636"/>
    <w:rsid w:val="00080EDA"/>
    <w:rsid w:val="000C5B30"/>
    <w:rsid w:val="00127338"/>
    <w:rsid w:val="00131806"/>
    <w:rsid w:val="00146873"/>
    <w:rsid w:val="00152D9D"/>
    <w:rsid w:val="001945FF"/>
    <w:rsid w:val="001B02F3"/>
    <w:rsid w:val="001C748A"/>
    <w:rsid w:val="001C7EA5"/>
    <w:rsid w:val="001E4FB7"/>
    <w:rsid w:val="00210C32"/>
    <w:rsid w:val="00220A16"/>
    <w:rsid w:val="00221665"/>
    <w:rsid w:val="002274DE"/>
    <w:rsid w:val="002353C0"/>
    <w:rsid w:val="00244C91"/>
    <w:rsid w:val="00247BF6"/>
    <w:rsid w:val="00252F83"/>
    <w:rsid w:val="00262A04"/>
    <w:rsid w:val="002924AC"/>
    <w:rsid w:val="00292D72"/>
    <w:rsid w:val="002A2B04"/>
    <w:rsid w:val="002B05AF"/>
    <w:rsid w:val="002E4D30"/>
    <w:rsid w:val="0030016B"/>
    <w:rsid w:val="0034205C"/>
    <w:rsid w:val="00354B1A"/>
    <w:rsid w:val="00371AA1"/>
    <w:rsid w:val="003749C2"/>
    <w:rsid w:val="003751EF"/>
    <w:rsid w:val="003A4579"/>
    <w:rsid w:val="003C18D2"/>
    <w:rsid w:val="003D4165"/>
    <w:rsid w:val="003E3672"/>
    <w:rsid w:val="00440431"/>
    <w:rsid w:val="0044120A"/>
    <w:rsid w:val="00454175"/>
    <w:rsid w:val="00475897"/>
    <w:rsid w:val="004A10B7"/>
    <w:rsid w:val="004A4A21"/>
    <w:rsid w:val="004B2D9A"/>
    <w:rsid w:val="004C02EE"/>
    <w:rsid w:val="004C6128"/>
    <w:rsid w:val="004D71F8"/>
    <w:rsid w:val="004F719D"/>
    <w:rsid w:val="00526806"/>
    <w:rsid w:val="00564149"/>
    <w:rsid w:val="00566232"/>
    <w:rsid w:val="005F65A3"/>
    <w:rsid w:val="006078E1"/>
    <w:rsid w:val="006300EB"/>
    <w:rsid w:val="00632FFC"/>
    <w:rsid w:val="00651805"/>
    <w:rsid w:val="00652678"/>
    <w:rsid w:val="00684058"/>
    <w:rsid w:val="00693889"/>
    <w:rsid w:val="006B7F45"/>
    <w:rsid w:val="006C4666"/>
    <w:rsid w:val="006D622E"/>
    <w:rsid w:val="006E1763"/>
    <w:rsid w:val="00701CDD"/>
    <w:rsid w:val="007077E9"/>
    <w:rsid w:val="00765173"/>
    <w:rsid w:val="00766C09"/>
    <w:rsid w:val="00776535"/>
    <w:rsid w:val="00776DAF"/>
    <w:rsid w:val="007D0DDB"/>
    <w:rsid w:val="007E23AF"/>
    <w:rsid w:val="007E5795"/>
    <w:rsid w:val="00805754"/>
    <w:rsid w:val="008312B9"/>
    <w:rsid w:val="00877CB3"/>
    <w:rsid w:val="008827FF"/>
    <w:rsid w:val="008A31DA"/>
    <w:rsid w:val="008A4817"/>
    <w:rsid w:val="008D032C"/>
    <w:rsid w:val="008D0A76"/>
    <w:rsid w:val="008E09D9"/>
    <w:rsid w:val="00923866"/>
    <w:rsid w:val="00944C8D"/>
    <w:rsid w:val="00945BA6"/>
    <w:rsid w:val="009530B5"/>
    <w:rsid w:val="00954253"/>
    <w:rsid w:val="009A4AD9"/>
    <w:rsid w:val="009B5625"/>
    <w:rsid w:val="00A11366"/>
    <w:rsid w:val="00A37D8B"/>
    <w:rsid w:val="00A66C3D"/>
    <w:rsid w:val="00A81EC8"/>
    <w:rsid w:val="00A875FD"/>
    <w:rsid w:val="00A913A3"/>
    <w:rsid w:val="00AA10A8"/>
    <w:rsid w:val="00AA42F9"/>
    <w:rsid w:val="00B05F4A"/>
    <w:rsid w:val="00B067A1"/>
    <w:rsid w:val="00B3060A"/>
    <w:rsid w:val="00B34741"/>
    <w:rsid w:val="00B42658"/>
    <w:rsid w:val="00B5048F"/>
    <w:rsid w:val="00BD708E"/>
    <w:rsid w:val="00BE1F17"/>
    <w:rsid w:val="00BE353A"/>
    <w:rsid w:val="00BF34F4"/>
    <w:rsid w:val="00C1274F"/>
    <w:rsid w:val="00C3573B"/>
    <w:rsid w:val="00C362EF"/>
    <w:rsid w:val="00C40FC3"/>
    <w:rsid w:val="00C472AF"/>
    <w:rsid w:val="00C602D1"/>
    <w:rsid w:val="00C70018"/>
    <w:rsid w:val="00C77D48"/>
    <w:rsid w:val="00C8670A"/>
    <w:rsid w:val="00C9742A"/>
    <w:rsid w:val="00CA0BF4"/>
    <w:rsid w:val="00CD1432"/>
    <w:rsid w:val="00D021B2"/>
    <w:rsid w:val="00D06A76"/>
    <w:rsid w:val="00D1091A"/>
    <w:rsid w:val="00D435B9"/>
    <w:rsid w:val="00D46F05"/>
    <w:rsid w:val="00D470DF"/>
    <w:rsid w:val="00D54BBC"/>
    <w:rsid w:val="00D67C19"/>
    <w:rsid w:val="00DB786C"/>
    <w:rsid w:val="00DC572B"/>
    <w:rsid w:val="00DC6E2F"/>
    <w:rsid w:val="00DE767B"/>
    <w:rsid w:val="00DF4FF7"/>
    <w:rsid w:val="00E02904"/>
    <w:rsid w:val="00E156A4"/>
    <w:rsid w:val="00E22021"/>
    <w:rsid w:val="00E36F6E"/>
    <w:rsid w:val="00E449CA"/>
    <w:rsid w:val="00E719E2"/>
    <w:rsid w:val="00E71A5E"/>
    <w:rsid w:val="00EC198B"/>
    <w:rsid w:val="00EC68AD"/>
    <w:rsid w:val="00EE0DF9"/>
    <w:rsid w:val="00EE680E"/>
    <w:rsid w:val="00EF4009"/>
    <w:rsid w:val="00F4051D"/>
    <w:rsid w:val="00F438A9"/>
    <w:rsid w:val="00F87289"/>
    <w:rsid w:val="00F92C8B"/>
    <w:rsid w:val="00FC2414"/>
    <w:rsid w:val="00FC3AE6"/>
    <w:rsid w:val="00FD496A"/>
    <w:rsid w:val="00FD5275"/>
    <w:rsid w:val="00FE1F5A"/>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66"/>
    <w:pPr>
      <w:spacing w:after="0" w:line="240" w:lineRule="auto"/>
    </w:pPr>
    <w:rPr>
      <w:rFonts w:ascii="Times New Roman" w:eastAsia="Times New Roman" w:hAnsi="Times New Roman" w:cs="Times New Roman"/>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1366"/>
    <w:pPr>
      <w:tabs>
        <w:tab w:val="center" w:pos="4536"/>
        <w:tab w:val="right" w:pos="9072"/>
      </w:tabs>
    </w:pPr>
  </w:style>
  <w:style w:type="character" w:customStyle="1" w:styleId="En-tteCar">
    <w:name w:val="En-tête Car"/>
    <w:basedOn w:val="Policepardfaut"/>
    <w:link w:val="En-tte"/>
    <w:uiPriority w:val="99"/>
    <w:rsid w:val="00A11366"/>
    <w:rPr>
      <w:rFonts w:ascii="Times New Roman" w:eastAsia="Times New Roman" w:hAnsi="Times New Roman" w:cs="Times New Roman"/>
      <w:sz w:val="24"/>
      <w:szCs w:val="24"/>
      <w:lang w:eastAsia="fr-FR" w:bidi="ar-SA"/>
    </w:rPr>
  </w:style>
  <w:style w:type="paragraph" w:styleId="Pieddepage">
    <w:name w:val="footer"/>
    <w:basedOn w:val="Normal"/>
    <w:link w:val="PieddepageCar"/>
    <w:unhideWhenUsed/>
    <w:rsid w:val="00A11366"/>
    <w:pPr>
      <w:tabs>
        <w:tab w:val="center" w:pos="4536"/>
        <w:tab w:val="right" w:pos="9072"/>
      </w:tabs>
    </w:pPr>
  </w:style>
  <w:style w:type="character" w:customStyle="1" w:styleId="PieddepageCar">
    <w:name w:val="Pied de page Car"/>
    <w:basedOn w:val="Policepardfaut"/>
    <w:link w:val="Pieddepage"/>
    <w:rsid w:val="00A11366"/>
    <w:rPr>
      <w:rFonts w:ascii="Times New Roman" w:eastAsia="Times New Roman" w:hAnsi="Times New Roman" w:cs="Times New Roman"/>
      <w:sz w:val="24"/>
      <w:szCs w:val="24"/>
      <w:lang w:eastAsia="fr-FR" w:bidi="ar-SA"/>
    </w:rPr>
  </w:style>
  <w:style w:type="paragraph" w:styleId="Textedebulles">
    <w:name w:val="Balloon Text"/>
    <w:basedOn w:val="Normal"/>
    <w:link w:val="TextedebullesCar"/>
    <w:uiPriority w:val="99"/>
    <w:semiHidden/>
    <w:unhideWhenUsed/>
    <w:rsid w:val="00A11366"/>
    <w:rPr>
      <w:rFonts w:ascii="Tahoma" w:hAnsi="Tahoma" w:cs="Tahoma"/>
      <w:sz w:val="16"/>
      <w:szCs w:val="16"/>
    </w:rPr>
  </w:style>
  <w:style w:type="character" w:customStyle="1" w:styleId="TextedebullesCar">
    <w:name w:val="Texte de bulles Car"/>
    <w:basedOn w:val="Policepardfaut"/>
    <w:link w:val="Textedebulles"/>
    <w:uiPriority w:val="99"/>
    <w:semiHidden/>
    <w:rsid w:val="00A11366"/>
    <w:rPr>
      <w:rFonts w:ascii="Tahoma" w:eastAsia="Times New Roman" w:hAnsi="Tahoma" w:cs="Tahoma"/>
      <w:sz w:val="16"/>
      <w:szCs w:val="16"/>
      <w:lang w:eastAsia="fr-FR" w:bidi="ar-SA"/>
    </w:rPr>
  </w:style>
  <w:style w:type="table" w:styleId="Grilledutableau">
    <w:name w:val="Table Grid"/>
    <w:basedOn w:val="TableauNormal"/>
    <w:uiPriority w:val="59"/>
    <w:rsid w:val="00072636"/>
    <w:pPr>
      <w:spacing w:after="0" w:line="240" w:lineRule="auto"/>
    </w:pPr>
    <w:rPr>
      <w:rFonts w:eastAsiaTheme="minorHAnsi"/>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1CDD"/>
    <w:pPr>
      <w:autoSpaceDE w:val="0"/>
      <w:autoSpaceDN w:val="0"/>
      <w:adjustRightInd w:val="0"/>
      <w:spacing w:after="0" w:line="240" w:lineRule="auto"/>
    </w:pPr>
    <w:rPr>
      <w:rFonts w:ascii="Tahoma" w:hAnsi="Tahoma" w:cs="Tahoma"/>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AF426-04F1-4661-80BC-F432C4BB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AUTONOME</cp:lastModifiedBy>
  <cp:revision>65</cp:revision>
  <cp:lastPrinted>2012-01-05T16:51:00Z</cp:lastPrinted>
  <dcterms:created xsi:type="dcterms:W3CDTF">2010-03-25T07:03:00Z</dcterms:created>
  <dcterms:modified xsi:type="dcterms:W3CDTF">2012-01-05T16:57:00Z</dcterms:modified>
</cp:coreProperties>
</file>